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3CF42" w14:textId="6C2EED83" w:rsidR="00C6690D" w:rsidRPr="000C556E" w:rsidRDefault="00C6690D" w:rsidP="00C6690D">
      <w:pPr>
        <w:spacing w:after="0" w:line="360" w:lineRule="auto"/>
        <w:jc w:val="both"/>
        <w:rPr>
          <w:rFonts w:ascii="Arial" w:eastAsia="SimHei" w:hAnsi="Arial" w:cs="Arial"/>
          <w:b/>
          <w:bCs/>
          <w:sz w:val="24"/>
          <w:szCs w:val="24"/>
          <w:lang w:eastAsia="zh-CN"/>
        </w:rPr>
      </w:pPr>
      <w:r w:rsidRPr="000C556E">
        <w:rPr>
          <w:rFonts w:ascii="Arial" w:eastAsia="SimHei" w:hAnsi="Arial" w:cs="Arial"/>
          <w:b/>
          <w:bCs/>
          <w:sz w:val="24"/>
          <w:szCs w:val="24"/>
          <w:lang w:eastAsia="zh-CN"/>
        </w:rPr>
        <w:t>凯柏胶宝</w:t>
      </w:r>
      <w:r w:rsidRPr="000C556E">
        <w:rPr>
          <w:rFonts w:ascii="Calibri" w:eastAsia="SimHei" w:hAnsi="Calibri" w:cs="Calibri"/>
          <w:b/>
          <w:bCs/>
          <w:sz w:val="24"/>
          <w:szCs w:val="24"/>
          <w:lang w:eastAsia="zh-CN"/>
        </w:rPr>
        <w:t>®</w:t>
      </w:r>
      <w:r w:rsidRPr="000C556E">
        <w:rPr>
          <w:rFonts w:ascii="Arial" w:eastAsia="SimHei" w:hAnsi="Arial" w:cs="Arial"/>
          <w:b/>
          <w:bCs/>
          <w:sz w:val="24"/>
          <w:szCs w:val="24"/>
          <w:lang w:eastAsia="zh-CN"/>
        </w:rPr>
        <w:t>：适用于定量鼻喷雾瓶的创新</w:t>
      </w:r>
      <w:r w:rsidRPr="000C556E">
        <w:rPr>
          <w:rFonts w:ascii="Arial" w:eastAsia="SimHei" w:hAnsi="Arial" w:cs="Arial"/>
          <w:b/>
          <w:bCs/>
          <w:sz w:val="24"/>
          <w:szCs w:val="24"/>
          <w:lang w:eastAsia="zh-CN"/>
        </w:rPr>
        <w:t>TPE</w:t>
      </w:r>
      <w:r w:rsidRPr="000C556E">
        <w:rPr>
          <w:rFonts w:ascii="Arial" w:eastAsia="SimHei" w:hAnsi="Arial" w:cs="Arial"/>
          <w:b/>
          <w:bCs/>
          <w:sz w:val="24"/>
          <w:szCs w:val="24"/>
          <w:lang w:eastAsia="zh-CN"/>
        </w:rPr>
        <w:t>解决方案</w:t>
      </w:r>
    </w:p>
    <w:p w14:paraId="36B15003" w14:textId="77777777" w:rsidR="001E2C9C" w:rsidRPr="000C556E" w:rsidRDefault="001E2C9C" w:rsidP="00C6690D">
      <w:pPr>
        <w:spacing w:after="0" w:line="360" w:lineRule="auto"/>
        <w:jc w:val="both"/>
        <w:rPr>
          <w:rFonts w:ascii="Arial" w:eastAsia="SimHei" w:hAnsi="Arial" w:cs="Arial"/>
          <w:b/>
          <w:bCs/>
          <w:sz w:val="10"/>
          <w:szCs w:val="10"/>
          <w:lang w:eastAsia="zh-CN"/>
        </w:rPr>
      </w:pPr>
    </w:p>
    <w:p w14:paraId="675BD2E0" w14:textId="5B37C1B9" w:rsidR="001E2C9C" w:rsidRPr="001E2C9C" w:rsidRDefault="001E2C9C" w:rsidP="00157F6F">
      <w:pPr>
        <w:spacing w:line="360" w:lineRule="auto"/>
        <w:ind w:right="1559"/>
        <w:jc w:val="both"/>
        <w:rPr>
          <w:rFonts w:ascii="Arial" w:eastAsia="SimHei" w:hAnsi="Arial" w:cs="Arial"/>
          <w:color w:val="000000" w:themeColor="text1"/>
          <w:sz w:val="20"/>
          <w:szCs w:val="20"/>
          <w:lang w:eastAsia="zh-CN"/>
        </w:rPr>
      </w:pPr>
      <w:r w:rsidRPr="001E2C9C">
        <w:rPr>
          <w:rFonts w:ascii="Arial" w:eastAsia="SimHei" w:hAnsi="Arial" w:cs="Arial"/>
          <w:color w:val="000000" w:themeColor="text1"/>
          <w:sz w:val="20"/>
          <w:szCs w:val="20"/>
          <w:lang w:eastAsia="zh-CN"/>
        </w:rPr>
        <w:t>自我用药的难点在于剂量精准</w:t>
      </w:r>
      <w:r w:rsidR="007946FF">
        <w:rPr>
          <w:rFonts w:ascii="Arial" w:eastAsia="SimHei" w:hAnsi="Arial" w:cs="Arial" w:hint="eastAsia"/>
          <w:color w:val="000000" w:themeColor="text1"/>
          <w:sz w:val="20"/>
          <w:szCs w:val="20"/>
          <w:lang w:eastAsia="zh-CN"/>
        </w:rPr>
        <w:t>度</w:t>
      </w:r>
      <w:r w:rsidRPr="001E2C9C">
        <w:rPr>
          <w:rFonts w:ascii="Arial" w:eastAsia="SimHei" w:hAnsi="Arial" w:cs="Arial"/>
          <w:color w:val="000000" w:themeColor="text1"/>
          <w:sz w:val="20"/>
          <w:szCs w:val="20"/>
          <w:lang w:eastAsia="zh-CN"/>
        </w:rPr>
        <w:t>。定量喷雾器</w:t>
      </w:r>
      <w:r w:rsidR="009D7AED">
        <w:rPr>
          <w:rFonts w:ascii="Arial" w:eastAsia="SimHei" w:hAnsi="Arial" w:cs="Arial" w:hint="eastAsia"/>
          <w:color w:val="000000" w:themeColor="text1"/>
          <w:sz w:val="20"/>
          <w:szCs w:val="20"/>
          <w:lang w:eastAsia="zh-CN"/>
        </w:rPr>
        <w:t xml:space="preserve"> (</w:t>
      </w:r>
      <w:r w:rsidRPr="001E2C9C">
        <w:rPr>
          <w:rFonts w:ascii="Arial" w:eastAsia="SimHei" w:hAnsi="Arial" w:cs="Arial"/>
          <w:color w:val="000000" w:themeColor="text1"/>
          <w:sz w:val="20"/>
          <w:szCs w:val="20"/>
          <w:lang w:eastAsia="zh-CN"/>
        </w:rPr>
        <w:t>MDI</w:t>
      </w:r>
      <w:r w:rsidR="009D7AED">
        <w:rPr>
          <w:rFonts w:ascii="Arial" w:eastAsia="SimHei" w:hAnsi="Arial" w:cs="Arial" w:hint="eastAsia"/>
          <w:color w:val="000000" w:themeColor="text1"/>
          <w:sz w:val="20"/>
          <w:szCs w:val="20"/>
          <w:lang w:eastAsia="zh-CN"/>
        </w:rPr>
        <w:t xml:space="preserve">) </w:t>
      </w:r>
      <w:r w:rsidRPr="001E2C9C">
        <w:rPr>
          <w:rFonts w:ascii="Arial" w:eastAsia="SimHei" w:hAnsi="Arial" w:cs="Arial"/>
          <w:color w:val="000000" w:themeColor="text1"/>
          <w:sz w:val="20"/>
          <w:szCs w:val="20"/>
          <w:lang w:eastAsia="zh-CN"/>
        </w:rPr>
        <w:t>通过吸入方式供患者使用，每次喷射都能将精确剂量的药物输送到肺部，因此被广泛用于治疗哮喘等呼吸系统疾病。容器</w:t>
      </w:r>
      <w:r w:rsidR="007946FF">
        <w:rPr>
          <w:rFonts w:ascii="Arial" w:eastAsia="SimHei" w:hAnsi="Arial" w:cs="Arial" w:hint="eastAsia"/>
          <w:color w:val="000000" w:themeColor="text1"/>
          <w:sz w:val="20"/>
          <w:szCs w:val="20"/>
          <w:lang w:eastAsia="zh-CN"/>
        </w:rPr>
        <w:t>的</w:t>
      </w:r>
      <w:r w:rsidRPr="001E2C9C">
        <w:rPr>
          <w:rFonts w:ascii="Arial" w:eastAsia="SimHei" w:hAnsi="Arial" w:cs="Arial"/>
          <w:color w:val="000000" w:themeColor="text1"/>
          <w:sz w:val="20"/>
          <w:szCs w:val="20"/>
          <w:lang w:eastAsia="zh-CN"/>
        </w:rPr>
        <w:t>闭合系统负责承载</w:t>
      </w:r>
      <w:proofErr w:type="gramStart"/>
      <w:r w:rsidRPr="001E2C9C">
        <w:rPr>
          <w:rFonts w:ascii="Arial" w:eastAsia="SimHei" w:hAnsi="Arial" w:cs="Arial"/>
          <w:color w:val="000000" w:themeColor="text1"/>
          <w:sz w:val="20"/>
          <w:szCs w:val="20"/>
          <w:lang w:eastAsia="zh-CN"/>
        </w:rPr>
        <w:t>喷雾泵并确保</w:t>
      </w:r>
      <w:proofErr w:type="gramEnd"/>
      <w:r w:rsidRPr="001E2C9C">
        <w:rPr>
          <w:rFonts w:ascii="Arial" w:eastAsia="SimHei" w:hAnsi="Arial" w:cs="Arial"/>
          <w:color w:val="000000" w:themeColor="text1"/>
          <w:sz w:val="20"/>
          <w:szCs w:val="20"/>
          <w:lang w:eastAsia="zh-CN"/>
        </w:rPr>
        <w:t>药物稳定</w:t>
      </w:r>
      <w:r w:rsidR="007946FF">
        <w:rPr>
          <w:rFonts w:ascii="Arial" w:eastAsia="SimHei" w:hAnsi="Arial" w:cs="Arial" w:hint="eastAsia"/>
          <w:color w:val="000000" w:themeColor="text1"/>
          <w:sz w:val="20"/>
          <w:szCs w:val="20"/>
          <w:lang w:eastAsia="zh-CN"/>
        </w:rPr>
        <w:t>并</w:t>
      </w:r>
      <w:r w:rsidRPr="001E2C9C">
        <w:rPr>
          <w:rFonts w:ascii="Arial" w:eastAsia="SimHei" w:hAnsi="Arial" w:cs="Arial"/>
          <w:color w:val="000000" w:themeColor="text1"/>
          <w:sz w:val="20"/>
          <w:szCs w:val="20"/>
          <w:lang w:eastAsia="zh-CN"/>
        </w:rPr>
        <w:t>均匀地释放</w:t>
      </w:r>
      <w:r w:rsidR="007946FF">
        <w:rPr>
          <w:rFonts w:ascii="Arial" w:eastAsia="SimHei" w:hAnsi="Arial" w:cs="Arial" w:hint="eastAsia"/>
          <w:color w:val="000000" w:themeColor="text1"/>
          <w:sz w:val="20"/>
          <w:szCs w:val="20"/>
          <w:lang w:eastAsia="zh-CN"/>
        </w:rPr>
        <w:t>，</w:t>
      </w:r>
      <w:r w:rsidRPr="001E2C9C">
        <w:rPr>
          <w:rFonts w:ascii="Arial" w:eastAsia="SimHei" w:hAnsi="Arial" w:cs="Arial"/>
          <w:color w:val="000000" w:themeColor="text1"/>
          <w:sz w:val="20"/>
          <w:szCs w:val="20"/>
          <w:lang w:eastAsia="zh-CN"/>
        </w:rPr>
        <w:t>将先进的医疗级热塑性弹性体</w:t>
      </w:r>
      <w:r w:rsidR="009D7AED">
        <w:rPr>
          <w:rFonts w:ascii="Arial" w:eastAsia="SimHei" w:hAnsi="Arial" w:cs="Arial" w:hint="eastAsia"/>
          <w:color w:val="000000" w:themeColor="text1"/>
          <w:sz w:val="20"/>
          <w:szCs w:val="20"/>
          <w:lang w:eastAsia="zh-CN"/>
        </w:rPr>
        <w:t xml:space="preserve"> (</w:t>
      </w:r>
      <w:r w:rsidRPr="001E2C9C">
        <w:rPr>
          <w:rFonts w:ascii="Arial" w:eastAsia="SimHei" w:hAnsi="Arial" w:cs="Arial"/>
          <w:color w:val="000000" w:themeColor="text1"/>
          <w:sz w:val="20"/>
          <w:szCs w:val="20"/>
          <w:lang w:eastAsia="zh-CN"/>
        </w:rPr>
        <w:t>TPE</w:t>
      </w:r>
      <w:r w:rsidR="009D7AED">
        <w:rPr>
          <w:rFonts w:ascii="Arial" w:eastAsia="SimHei" w:hAnsi="Arial" w:cs="Arial" w:hint="eastAsia"/>
          <w:color w:val="000000" w:themeColor="text1"/>
          <w:sz w:val="20"/>
          <w:szCs w:val="20"/>
          <w:lang w:eastAsia="zh-CN"/>
        </w:rPr>
        <w:t xml:space="preserve">) </w:t>
      </w:r>
      <w:r w:rsidRPr="001E2C9C">
        <w:rPr>
          <w:rFonts w:ascii="Arial" w:eastAsia="SimHei" w:hAnsi="Arial" w:cs="Arial"/>
          <w:color w:val="000000" w:themeColor="text1"/>
          <w:sz w:val="20"/>
          <w:szCs w:val="20"/>
          <w:lang w:eastAsia="zh-CN"/>
        </w:rPr>
        <w:t>材料应用于密封件、垫圈等关键部件，可提升给药装置性能，</w:t>
      </w:r>
      <w:r w:rsidR="00F04F4C">
        <w:rPr>
          <w:rFonts w:ascii="Arial" w:eastAsia="SimHei" w:hAnsi="Arial" w:cs="Arial" w:hint="eastAsia"/>
          <w:color w:val="000000" w:themeColor="text1"/>
          <w:sz w:val="20"/>
          <w:szCs w:val="20"/>
          <w:lang w:eastAsia="zh-CN"/>
        </w:rPr>
        <w:t>并</w:t>
      </w:r>
      <w:r w:rsidRPr="001E2C9C">
        <w:rPr>
          <w:rFonts w:ascii="Arial" w:eastAsia="SimHei" w:hAnsi="Arial" w:cs="Arial"/>
          <w:color w:val="000000" w:themeColor="text1"/>
          <w:sz w:val="20"/>
          <w:szCs w:val="20"/>
          <w:lang w:eastAsia="zh-CN"/>
        </w:rPr>
        <w:t>确保用药剂量准确且设备运行可靠。</w:t>
      </w:r>
      <w:r w:rsidRPr="001E2C9C">
        <w:rPr>
          <w:rFonts w:ascii="Arial" w:eastAsia="SimHei" w:hAnsi="Arial" w:cs="Arial"/>
          <w:color w:val="000000" w:themeColor="text1"/>
          <w:sz w:val="20"/>
          <w:szCs w:val="20"/>
          <w:lang w:eastAsia="zh-CN"/>
        </w:rPr>
        <w:t xml:space="preserve"> </w:t>
      </w:r>
    </w:p>
    <w:p w14:paraId="134FD888" w14:textId="698FEEEC" w:rsidR="001E2C9C" w:rsidRPr="000C556E" w:rsidRDefault="001E2C9C" w:rsidP="00423824">
      <w:pPr>
        <w:spacing w:line="360" w:lineRule="auto"/>
        <w:ind w:right="1559"/>
        <w:jc w:val="both"/>
        <w:rPr>
          <w:rFonts w:ascii="Arial" w:eastAsia="SimHei" w:hAnsi="Arial" w:cs="Arial"/>
          <w:color w:val="000000" w:themeColor="text1"/>
          <w:sz w:val="20"/>
          <w:szCs w:val="20"/>
          <w:lang w:eastAsia="zh-CN"/>
        </w:rPr>
      </w:pPr>
      <w:r w:rsidRPr="009D7AED">
        <w:rPr>
          <w:rFonts w:ascii="Arial" w:eastAsia="SimHei" w:hAnsi="Arial" w:cs="Arial"/>
          <w:color w:val="000000" w:themeColor="text1"/>
          <w:sz w:val="20"/>
          <w:szCs w:val="20"/>
          <w:lang w:eastAsia="zh-CN"/>
        </w:rPr>
        <w:t>作为全球知名的热塑性弹性体</w:t>
      </w:r>
      <w:r w:rsidR="009D7AED">
        <w:rPr>
          <w:rFonts w:ascii="Arial" w:eastAsia="SimHei" w:hAnsi="Arial" w:cs="Arial" w:hint="eastAsia"/>
          <w:color w:val="000000" w:themeColor="text1"/>
          <w:sz w:val="20"/>
          <w:szCs w:val="20"/>
          <w:lang w:eastAsia="zh-CN"/>
        </w:rPr>
        <w:t xml:space="preserve"> (</w:t>
      </w:r>
      <w:r w:rsidRPr="009D7AED">
        <w:rPr>
          <w:rFonts w:ascii="Arial" w:eastAsia="SimHei" w:hAnsi="Arial" w:cs="Arial"/>
          <w:color w:val="000000" w:themeColor="text1"/>
          <w:sz w:val="20"/>
          <w:szCs w:val="20"/>
          <w:lang w:eastAsia="zh-CN"/>
        </w:rPr>
        <w:t>TPE</w:t>
      </w:r>
      <w:r w:rsidR="009D7AED">
        <w:rPr>
          <w:rFonts w:ascii="Arial" w:eastAsia="SimHei" w:hAnsi="Arial" w:cs="Arial" w:hint="eastAsia"/>
          <w:color w:val="000000" w:themeColor="text1"/>
          <w:sz w:val="20"/>
          <w:szCs w:val="20"/>
          <w:lang w:eastAsia="zh-CN"/>
        </w:rPr>
        <w:t xml:space="preserve">) </w:t>
      </w:r>
      <w:r w:rsidRPr="009D7AED">
        <w:rPr>
          <w:rFonts w:ascii="Arial" w:eastAsia="SimHei" w:hAnsi="Arial" w:cs="Arial"/>
          <w:color w:val="000000" w:themeColor="text1"/>
          <w:sz w:val="20"/>
          <w:szCs w:val="20"/>
          <w:lang w:eastAsia="zh-CN"/>
        </w:rPr>
        <w:t>制造商，</w:t>
      </w:r>
      <w:proofErr w:type="gramStart"/>
      <w:r w:rsidRPr="009D7AED">
        <w:rPr>
          <w:rFonts w:ascii="Arial" w:eastAsia="SimHei" w:hAnsi="Arial" w:cs="Arial"/>
          <w:color w:val="000000" w:themeColor="text1"/>
          <w:sz w:val="20"/>
          <w:szCs w:val="20"/>
          <w:lang w:eastAsia="zh-CN"/>
        </w:rPr>
        <w:t>凯柏胶宝</w:t>
      </w:r>
      <w:proofErr w:type="gramEnd"/>
      <w:r w:rsidRPr="009D7AED">
        <w:rPr>
          <w:rFonts w:ascii="Calibri" w:eastAsia="SimHei" w:hAnsi="Calibri" w:cs="Calibri"/>
          <w:color w:val="000000" w:themeColor="text1"/>
          <w:sz w:val="20"/>
          <w:szCs w:val="20"/>
          <w:lang w:eastAsia="zh-CN"/>
        </w:rPr>
        <w:t>®</w:t>
      </w:r>
      <w:r w:rsidRPr="009D7AED">
        <w:rPr>
          <w:rFonts w:ascii="Arial" w:eastAsia="SimHei" w:hAnsi="Arial" w:cs="Arial"/>
          <w:color w:val="000000" w:themeColor="text1"/>
          <w:sz w:val="20"/>
          <w:szCs w:val="20"/>
          <w:lang w:eastAsia="zh-CN"/>
        </w:rPr>
        <w:t xml:space="preserve"> </w:t>
      </w:r>
      <w:r w:rsidR="00F04F4C" w:rsidRPr="009D7AED">
        <w:rPr>
          <w:rFonts w:ascii="Arial" w:eastAsia="SimHei" w:hAnsi="Arial" w:cs="Arial" w:hint="eastAsia"/>
          <w:color w:val="000000" w:themeColor="text1"/>
          <w:sz w:val="20"/>
          <w:szCs w:val="20"/>
          <w:lang w:eastAsia="zh-CN"/>
        </w:rPr>
        <w:t>的</w:t>
      </w:r>
      <w:r w:rsidR="00F04F4C" w:rsidRPr="009D7AED">
        <w:rPr>
          <w:rFonts w:ascii="Arial" w:eastAsia="SimHei" w:hAnsi="Arial" w:cs="Arial"/>
          <w:color w:val="000000" w:themeColor="text1"/>
          <w:sz w:val="20"/>
          <w:szCs w:val="20"/>
          <w:lang w:eastAsia="zh-CN"/>
        </w:rPr>
        <w:t>医疗级</w:t>
      </w:r>
      <w:hyperlink r:id="rId11" w:history="1">
        <w:r w:rsidR="00F04F4C" w:rsidRPr="009D7AED">
          <w:rPr>
            <w:rStyle w:val="Hyperlink"/>
            <w:rFonts w:ascii="Arial" w:eastAsia="SimHei" w:hAnsi="Arial" w:cs="Arial"/>
            <w:sz w:val="20"/>
            <w:szCs w:val="20"/>
            <w:lang w:eastAsia="zh-CN"/>
          </w:rPr>
          <w:t>热塑宝</w:t>
        </w:r>
        <w:r w:rsidR="00F04F4C" w:rsidRPr="009D7AED">
          <w:rPr>
            <w:rStyle w:val="Hyperlink"/>
            <w:rFonts w:ascii="Arial" w:eastAsia="SimHei" w:hAnsi="Arial" w:cs="Arial"/>
            <w:sz w:val="20"/>
            <w:szCs w:val="20"/>
            <w:lang w:eastAsia="zh-CN"/>
          </w:rPr>
          <w:t>H</w:t>
        </w:r>
        <w:r w:rsidR="009D7AED" w:rsidRPr="009D7AED">
          <w:rPr>
            <w:rStyle w:val="Hyperlink"/>
            <w:rFonts w:ascii="Arial" w:eastAsia="SimHei" w:hAnsi="Arial" w:cs="Arial" w:hint="eastAsia"/>
            <w:sz w:val="20"/>
            <w:szCs w:val="20"/>
            <w:lang w:eastAsia="zh-CN"/>
          </w:rPr>
          <w:t xml:space="preserve"> (</w:t>
        </w:r>
        <w:r w:rsidR="00F04F4C" w:rsidRPr="009D7AED">
          <w:rPr>
            <w:rStyle w:val="Hyperlink"/>
            <w:rFonts w:ascii="Arial" w:eastAsia="SimHei" w:hAnsi="Arial" w:cs="Arial"/>
            <w:sz w:val="20"/>
            <w:szCs w:val="20"/>
            <w:lang w:eastAsia="zh-CN"/>
          </w:rPr>
          <w:t>THERMOLAST</w:t>
        </w:r>
        <w:r w:rsidR="00F04F4C" w:rsidRPr="009D7AED">
          <w:rPr>
            <w:rStyle w:val="Hyperlink"/>
            <w:rFonts w:ascii="Arial" w:eastAsia="SimHei" w:hAnsi="Arial" w:cs="Arial"/>
            <w:sz w:val="20"/>
            <w:szCs w:val="20"/>
            <w:vertAlign w:val="superscript"/>
            <w:lang w:eastAsia="zh-CN"/>
          </w:rPr>
          <w:t>®</w:t>
        </w:r>
        <w:r w:rsidR="00F04F4C" w:rsidRPr="009D7AED">
          <w:rPr>
            <w:rStyle w:val="Hyperlink"/>
            <w:rFonts w:ascii="Arial" w:eastAsia="SimHei" w:hAnsi="Arial" w:cs="Arial"/>
            <w:sz w:val="20"/>
            <w:szCs w:val="20"/>
            <w:lang w:eastAsia="zh-CN"/>
          </w:rPr>
          <w:t xml:space="preserve"> H</w:t>
        </w:r>
        <w:r w:rsidR="009D7AED" w:rsidRPr="009D7AED">
          <w:rPr>
            <w:rStyle w:val="Hyperlink"/>
            <w:rFonts w:ascii="Arial" w:eastAsia="SimHei" w:hAnsi="Arial" w:cs="Arial" w:hint="eastAsia"/>
            <w:sz w:val="20"/>
            <w:szCs w:val="20"/>
            <w:lang w:eastAsia="zh-CN"/>
          </w:rPr>
          <w:t xml:space="preserve">) </w:t>
        </w:r>
        <w:r w:rsidR="00F04F4C" w:rsidRPr="009D7AED">
          <w:rPr>
            <w:rStyle w:val="Hyperlink"/>
            <w:rFonts w:ascii="Arial" w:eastAsia="SimHei" w:hAnsi="Arial" w:cs="Arial"/>
            <w:sz w:val="20"/>
            <w:szCs w:val="20"/>
            <w:lang w:eastAsia="zh-CN"/>
          </w:rPr>
          <w:t>系列</w:t>
        </w:r>
      </w:hyperlink>
      <w:r w:rsidR="00161C03" w:rsidRPr="009D7AED">
        <w:rPr>
          <w:rFonts w:ascii="Arial" w:eastAsia="SimHei" w:hAnsi="Arial" w:cs="Arial" w:hint="eastAsia"/>
          <w:color w:val="000000" w:themeColor="text1"/>
          <w:sz w:val="20"/>
          <w:szCs w:val="20"/>
          <w:lang w:eastAsia="zh-CN"/>
        </w:rPr>
        <w:t>专为</w:t>
      </w:r>
      <w:r w:rsidRPr="009D7AED">
        <w:rPr>
          <w:rFonts w:ascii="Arial" w:eastAsia="SimHei" w:hAnsi="Arial" w:cs="Arial"/>
          <w:color w:val="000000" w:themeColor="text1"/>
          <w:sz w:val="20"/>
          <w:szCs w:val="20"/>
          <w:lang w:eastAsia="zh-CN"/>
        </w:rPr>
        <w:t>定量</w:t>
      </w:r>
      <w:proofErr w:type="gramStart"/>
      <w:r w:rsidRPr="009D7AED">
        <w:rPr>
          <w:rFonts w:ascii="Arial" w:eastAsia="SimHei" w:hAnsi="Arial" w:cs="Arial"/>
          <w:color w:val="000000" w:themeColor="text1"/>
          <w:sz w:val="20"/>
          <w:szCs w:val="20"/>
          <w:lang w:eastAsia="zh-CN"/>
        </w:rPr>
        <w:t>鼻</w:t>
      </w:r>
      <w:proofErr w:type="gramEnd"/>
      <w:r w:rsidRPr="009D7AED">
        <w:rPr>
          <w:rFonts w:ascii="Arial" w:eastAsia="SimHei" w:hAnsi="Arial" w:cs="Arial"/>
          <w:color w:val="000000" w:themeColor="text1"/>
          <w:sz w:val="20"/>
          <w:szCs w:val="20"/>
          <w:lang w:eastAsia="zh-CN"/>
        </w:rPr>
        <w:t>喷雾瓶</w:t>
      </w:r>
      <w:r w:rsidR="00161C03" w:rsidRPr="009D7AED">
        <w:rPr>
          <w:rFonts w:ascii="Arial" w:eastAsia="SimHei" w:hAnsi="Arial" w:cs="Arial" w:hint="eastAsia"/>
          <w:color w:val="000000" w:themeColor="text1"/>
          <w:sz w:val="20"/>
          <w:szCs w:val="20"/>
          <w:lang w:eastAsia="zh-CN"/>
        </w:rPr>
        <w:t>而设计</w:t>
      </w:r>
      <w:r w:rsidRPr="009D7AED">
        <w:rPr>
          <w:rFonts w:ascii="Arial" w:eastAsia="SimHei" w:hAnsi="Arial" w:cs="Arial"/>
          <w:color w:val="000000" w:themeColor="text1"/>
          <w:sz w:val="20"/>
          <w:szCs w:val="20"/>
          <w:lang w:eastAsia="zh-CN"/>
        </w:rPr>
        <w:t>。该系列具备高性能特性，</w:t>
      </w:r>
      <w:r w:rsidR="001844C3">
        <w:rPr>
          <w:rFonts w:ascii="Arial" w:eastAsia="SimHei" w:hAnsi="Arial" w:cs="Arial" w:hint="eastAsia"/>
          <w:color w:val="000000" w:themeColor="text1"/>
          <w:sz w:val="20"/>
          <w:szCs w:val="20"/>
          <w:lang w:eastAsia="zh-CN"/>
        </w:rPr>
        <w:t>能够</w:t>
      </w:r>
      <w:r w:rsidRPr="001E2C9C">
        <w:rPr>
          <w:rFonts w:ascii="Arial" w:eastAsia="SimHei" w:hAnsi="Arial" w:cs="Arial"/>
          <w:color w:val="000000" w:themeColor="text1"/>
          <w:sz w:val="20"/>
          <w:szCs w:val="20"/>
          <w:lang w:eastAsia="zh-CN"/>
        </w:rPr>
        <w:t>满足医疗</w:t>
      </w:r>
      <w:r w:rsidR="001844C3">
        <w:rPr>
          <w:rFonts w:ascii="Arial" w:eastAsia="SimHei" w:hAnsi="Arial" w:cs="Arial" w:hint="eastAsia"/>
          <w:color w:val="000000" w:themeColor="text1"/>
          <w:sz w:val="20"/>
          <w:szCs w:val="20"/>
          <w:lang w:eastAsia="zh-CN"/>
        </w:rPr>
        <w:t>保健设备对</w:t>
      </w:r>
      <w:r w:rsidRPr="001E2C9C">
        <w:rPr>
          <w:rFonts w:ascii="Arial" w:eastAsia="SimHei" w:hAnsi="Arial" w:cs="Arial"/>
          <w:color w:val="000000" w:themeColor="text1"/>
          <w:sz w:val="20"/>
          <w:szCs w:val="20"/>
          <w:lang w:eastAsia="zh-CN"/>
        </w:rPr>
        <w:t>安全与生物相容性要求，同时兼具轻量化与可持续性，帮助产品实现稳定可靠的功能表现与更高效的使用体验。</w:t>
      </w:r>
    </w:p>
    <w:p w14:paraId="4A12C8D2" w14:textId="77777777" w:rsidR="001E2C9C" w:rsidRPr="000C556E" w:rsidRDefault="001E2C9C" w:rsidP="00423824">
      <w:pPr>
        <w:spacing w:line="360" w:lineRule="auto"/>
        <w:ind w:right="1559"/>
        <w:jc w:val="both"/>
        <w:rPr>
          <w:rFonts w:ascii="Arial" w:eastAsia="SimHei" w:hAnsi="Arial" w:cs="Arial"/>
          <w:color w:val="000000" w:themeColor="text1"/>
          <w:sz w:val="6"/>
          <w:szCs w:val="6"/>
          <w:lang w:eastAsia="zh-CN"/>
        </w:rPr>
      </w:pPr>
    </w:p>
    <w:p w14:paraId="3ECC6F7E" w14:textId="26F1CBF5" w:rsidR="001E2C9C" w:rsidRPr="000C556E" w:rsidRDefault="001E2C9C" w:rsidP="00423824">
      <w:pPr>
        <w:spacing w:line="360" w:lineRule="auto"/>
        <w:ind w:right="1559"/>
        <w:jc w:val="both"/>
        <w:rPr>
          <w:rFonts w:ascii="Arial" w:eastAsia="SimHei" w:hAnsi="Arial" w:cs="Arial"/>
          <w:b/>
          <w:bCs/>
          <w:color w:val="000000" w:themeColor="text1"/>
          <w:sz w:val="20"/>
          <w:szCs w:val="20"/>
          <w:lang w:eastAsia="zh-CN"/>
        </w:rPr>
      </w:pPr>
      <w:r w:rsidRPr="000C556E">
        <w:rPr>
          <w:rFonts w:ascii="Arial" w:eastAsia="SimHei" w:hAnsi="Arial" w:cs="Arial"/>
          <w:b/>
          <w:bCs/>
          <w:color w:val="000000" w:themeColor="text1"/>
          <w:sz w:val="20"/>
          <w:szCs w:val="20"/>
          <w:lang w:eastAsia="zh-CN"/>
        </w:rPr>
        <w:t>高</w:t>
      </w:r>
      <w:r w:rsidR="000E7B9A">
        <w:rPr>
          <w:rFonts w:ascii="Arial" w:eastAsia="SimHei" w:hAnsi="Arial" w:cs="Arial" w:hint="eastAsia"/>
          <w:b/>
          <w:bCs/>
          <w:color w:val="000000" w:themeColor="text1"/>
          <w:sz w:val="20"/>
          <w:szCs w:val="20"/>
          <w:lang w:eastAsia="zh-CN"/>
        </w:rPr>
        <w:t>质量</w:t>
      </w:r>
      <w:r w:rsidRPr="000C556E">
        <w:rPr>
          <w:rFonts w:ascii="Arial" w:eastAsia="SimHei" w:hAnsi="Arial" w:cs="Arial"/>
          <w:b/>
          <w:bCs/>
          <w:color w:val="000000" w:themeColor="text1"/>
          <w:sz w:val="20"/>
          <w:szCs w:val="20"/>
          <w:lang w:eastAsia="zh-CN"/>
        </w:rPr>
        <w:t>材料保障医疗组件的耐用性</w:t>
      </w:r>
    </w:p>
    <w:p w14:paraId="2D7DAB18" w14:textId="711B7652" w:rsidR="00B92BA3" w:rsidRPr="000C556E" w:rsidRDefault="001E2C9C" w:rsidP="00423824">
      <w:pPr>
        <w:spacing w:line="360" w:lineRule="auto"/>
        <w:ind w:right="1559"/>
        <w:jc w:val="both"/>
        <w:rPr>
          <w:rFonts w:ascii="Arial" w:eastAsia="SimHei" w:hAnsi="Arial" w:cs="Arial"/>
          <w:color w:val="000000" w:themeColor="text1"/>
          <w:sz w:val="6"/>
          <w:szCs w:val="6"/>
          <w:lang w:eastAsia="zh-CN"/>
        </w:rPr>
      </w:pPr>
      <w:r w:rsidRPr="000C556E">
        <w:rPr>
          <w:rFonts w:ascii="Arial" w:eastAsia="SimHei" w:hAnsi="Arial" w:cs="Arial"/>
          <w:color w:val="000000" w:themeColor="text1"/>
          <w:sz w:val="20"/>
          <w:szCs w:val="20"/>
          <w:lang w:eastAsia="zh-CN"/>
        </w:rPr>
        <w:t>热塑宝</w:t>
      </w:r>
      <w:r w:rsidRPr="000C556E">
        <w:rPr>
          <w:rFonts w:ascii="Arial" w:eastAsia="SimHei" w:hAnsi="Arial" w:cs="Arial"/>
          <w:color w:val="000000" w:themeColor="text1"/>
          <w:sz w:val="20"/>
          <w:szCs w:val="20"/>
          <w:lang w:eastAsia="zh-CN"/>
        </w:rPr>
        <w:t>H</w:t>
      </w:r>
      <w:r w:rsidR="009D7AED">
        <w:rPr>
          <w:rFonts w:ascii="Arial" w:eastAsia="SimHei" w:hAnsi="Arial" w:cs="Arial" w:hint="eastAsia"/>
          <w:color w:val="000000" w:themeColor="text1"/>
          <w:sz w:val="20"/>
          <w:szCs w:val="20"/>
          <w:lang w:eastAsia="zh-CN"/>
        </w:rPr>
        <w:t xml:space="preserve"> (</w:t>
      </w:r>
      <w:r w:rsidRPr="000C556E">
        <w:rPr>
          <w:rFonts w:ascii="Arial" w:eastAsia="SimHei" w:hAnsi="Arial" w:cs="Arial"/>
          <w:color w:val="000000" w:themeColor="text1"/>
          <w:sz w:val="20"/>
          <w:szCs w:val="20"/>
          <w:lang w:eastAsia="zh-CN"/>
        </w:rPr>
        <w:t>THERMOLAST</w:t>
      </w:r>
      <w:r w:rsidRPr="009D7AED">
        <w:rPr>
          <w:rFonts w:ascii="Arial" w:eastAsia="SimHei" w:hAnsi="Arial" w:cs="Arial"/>
          <w:color w:val="000000" w:themeColor="text1"/>
          <w:sz w:val="20"/>
          <w:szCs w:val="20"/>
          <w:vertAlign w:val="superscript"/>
          <w:lang w:eastAsia="zh-CN"/>
        </w:rPr>
        <w:t>®</w:t>
      </w:r>
      <w:r w:rsidRPr="000C556E">
        <w:rPr>
          <w:rFonts w:ascii="Arial" w:eastAsia="SimHei" w:hAnsi="Arial" w:cs="Arial"/>
          <w:color w:val="000000" w:themeColor="text1"/>
          <w:sz w:val="20"/>
          <w:szCs w:val="20"/>
          <w:lang w:eastAsia="zh-CN"/>
        </w:rPr>
        <w:t xml:space="preserve"> H</w:t>
      </w:r>
      <w:r w:rsidR="009D7AED">
        <w:rPr>
          <w:rFonts w:ascii="Arial" w:eastAsia="SimHei" w:hAnsi="Arial" w:cs="Arial" w:hint="eastAsia"/>
          <w:color w:val="000000" w:themeColor="text1"/>
          <w:sz w:val="20"/>
          <w:szCs w:val="20"/>
          <w:lang w:eastAsia="zh-CN"/>
        </w:rPr>
        <w:t xml:space="preserve">) </w:t>
      </w:r>
      <w:r w:rsidRPr="000C556E">
        <w:rPr>
          <w:rFonts w:ascii="Arial" w:eastAsia="SimHei" w:hAnsi="Arial" w:cs="Arial"/>
          <w:color w:val="000000" w:themeColor="text1"/>
          <w:sz w:val="20"/>
          <w:szCs w:val="20"/>
          <w:lang w:eastAsia="zh-CN"/>
        </w:rPr>
        <w:t>系列具有优异的压缩永久变形性能，使密封件、垫圈</w:t>
      </w:r>
      <w:proofErr w:type="gramStart"/>
      <w:r w:rsidRPr="000C556E">
        <w:rPr>
          <w:rFonts w:ascii="Arial" w:eastAsia="SimHei" w:hAnsi="Arial" w:cs="Arial"/>
          <w:color w:val="000000" w:themeColor="text1"/>
          <w:sz w:val="20"/>
          <w:szCs w:val="20"/>
          <w:lang w:eastAsia="zh-CN"/>
        </w:rPr>
        <w:t>及软触按压</w:t>
      </w:r>
      <w:proofErr w:type="gramEnd"/>
      <w:r w:rsidRPr="000C556E">
        <w:rPr>
          <w:rFonts w:ascii="Arial" w:eastAsia="SimHei" w:hAnsi="Arial" w:cs="Arial"/>
          <w:color w:val="000000" w:themeColor="text1"/>
          <w:sz w:val="20"/>
          <w:szCs w:val="20"/>
          <w:lang w:eastAsia="zh-CN"/>
        </w:rPr>
        <w:t>部件等关键组件在反复使用后仍能保持结构稳定</w:t>
      </w:r>
      <w:r w:rsidR="00157F6F">
        <w:rPr>
          <w:rFonts w:ascii="Arial" w:eastAsia="SimHei" w:hAnsi="Arial" w:cs="Arial" w:hint="eastAsia"/>
          <w:color w:val="000000" w:themeColor="text1"/>
          <w:sz w:val="20"/>
          <w:szCs w:val="20"/>
          <w:lang w:eastAsia="zh-CN"/>
        </w:rPr>
        <w:t>性</w:t>
      </w:r>
      <w:r w:rsidRPr="000C556E">
        <w:rPr>
          <w:rFonts w:ascii="Arial" w:eastAsia="SimHei" w:hAnsi="Arial" w:cs="Arial"/>
          <w:color w:val="000000" w:themeColor="text1"/>
          <w:sz w:val="20"/>
          <w:szCs w:val="20"/>
          <w:lang w:eastAsia="zh-CN"/>
        </w:rPr>
        <w:t>与</w:t>
      </w:r>
      <w:r w:rsidR="00157F6F">
        <w:rPr>
          <w:rFonts w:ascii="Arial" w:eastAsia="SimHei" w:hAnsi="Arial" w:cs="Arial" w:hint="eastAsia"/>
          <w:color w:val="000000" w:themeColor="text1"/>
          <w:sz w:val="20"/>
          <w:szCs w:val="20"/>
          <w:lang w:eastAsia="zh-CN"/>
        </w:rPr>
        <w:t>可靠性能</w:t>
      </w:r>
      <w:r w:rsidRPr="000C556E">
        <w:rPr>
          <w:rFonts w:ascii="Arial" w:eastAsia="SimHei" w:hAnsi="Arial" w:cs="Arial"/>
          <w:color w:val="000000" w:themeColor="text1"/>
          <w:sz w:val="20"/>
          <w:szCs w:val="20"/>
          <w:lang w:eastAsia="zh-CN"/>
        </w:rPr>
        <w:t>。</w:t>
      </w:r>
      <w:r w:rsidR="00157F6F">
        <w:rPr>
          <w:rFonts w:ascii="Arial" w:eastAsia="SimHei" w:hAnsi="Arial" w:cs="Arial" w:hint="eastAsia"/>
          <w:color w:val="000000" w:themeColor="text1"/>
          <w:sz w:val="20"/>
          <w:szCs w:val="20"/>
          <w:lang w:eastAsia="zh-CN"/>
        </w:rPr>
        <w:t>这款</w:t>
      </w:r>
      <w:r w:rsidRPr="000C556E">
        <w:rPr>
          <w:rFonts w:ascii="Arial" w:eastAsia="SimHei" w:hAnsi="Arial" w:cs="Arial"/>
          <w:color w:val="000000" w:themeColor="text1"/>
          <w:sz w:val="20"/>
          <w:szCs w:val="20"/>
          <w:lang w:eastAsia="zh-CN"/>
        </w:rPr>
        <w:t>专为定量</w:t>
      </w:r>
      <w:proofErr w:type="gramStart"/>
      <w:r w:rsidRPr="000C556E">
        <w:rPr>
          <w:rFonts w:ascii="Arial" w:eastAsia="SimHei" w:hAnsi="Arial" w:cs="Arial"/>
          <w:color w:val="000000" w:themeColor="text1"/>
          <w:sz w:val="20"/>
          <w:szCs w:val="20"/>
          <w:lang w:eastAsia="zh-CN"/>
        </w:rPr>
        <w:t>鼻</w:t>
      </w:r>
      <w:proofErr w:type="gramEnd"/>
      <w:r w:rsidRPr="000C556E">
        <w:rPr>
          <w:rFonts w:ascii="Arial" w:eastAsia="SimHei" w:hAnsi="Arial" w:cs="Arial"/>
          <w:color w:val="000000" w:themeColor="text1"/>
          <w:sz w:val="20"/>
          <w:szCs w:val="20"/>
          <w:lang w:eastAsia="zh-CN"/>
        </w:rPr>
        <w:t>喷雾瓶</w:t>
      </w:r>
      <w:r w:rsidR="00157F6F">
        <w:rPr>
          <w:rFonts w:ascii="Arial" w:eastAsia="SimHei" w:hAnsi="Arial" w:cs="Arial" w:hint="eastAsia"/>
          <w:color w:val="000000" w:themeColor="text1"/>
          <w:sz w:val="20"/>
          <w:szCs w:val="20"/>
          <w:lang w:eastAsia="zh-CN"/>
        </w:rPr>
        <w:t>而</w:t>
      </w:r>
      <w:r w:rsidRPr="000C556E">
        <w:rPr>
          <w:rFonts w:ascii="Arial" w:eastAsia="SimHei" w:hAnsi="Arial" w:cs="Arial"/>
          <w:color w:val="000000" w:themeColor="text1"/>
          <w:sz w:val="20"/>
          <w:szCs w:val="20"/>
          <w:lang w:eastAsia="zh-CN"/>
        </w:rPr>
        <w:t>设计</w:t>
      </w:r>
      <w:r w:rsidR="00157F6F">
        <w:rPr>
          <w:rFonts w:ascii="Arial" w:eastAsia="SimHei" w:hAnsi="Arial" w:cs="Arial" w:hint="eastAsia"/>
          <w:color w:val="000000" w:themeColor="text1"/>
          <w:sz w:val="20"/>
          <w:szCs w:val="20"/>
          <w:lang w:eastAsia="zh-CN"/>
        </w:rPr>
        <w:t>的</w:t>
      </w:r>
      <w:r w:rsidR="00157F6F">
        <w:rPr>
          <w:rFonts w:ascii="Arial" w:eastAsia="SimHei" w:hAnsi="Arial" w:cs="Arial" w:hint="eastAsia"/>
          <w:color w:val="000000" w:themeColor="text1"/>
          <w:sz w:val="20"/>
          <w:szCs w:val="20"/>
          <w:lang w:eastAsia="zh-CN"/>
        </w:rPr>
        <w:t>TPE</w:t>
      </w:r>
      <w:r w:rsidR="00157F6F">
        <w:rPr>
          <w:rFonts w:ascii="Arial" w:eastAsia="SimHei" w:hAnsi="Arial" w:cs="Arial" w:hint="eastAsia"/>
          <w:color w:val="000000" w:themeColor="text1"/>
          <w:sz w:val="20"/>
          <w:szCs w:val="20"/>
          <w:lang w:eastAsia="zh-CN"/>
        </w:rPr>
        <w:t>材料</w:t>
      </w:r>
      <w:r w:rsidRPr="000C556E">
        <w:rPr>
          <w:rFonts w:ascii="Arial" w:eastAsia="SimHei" w:hAnsi="Arial" w:cs="Arial"/>
          <w:color w:val="000000" w:themeColor="text1"/>
          <w:sz w:val="20"/>
          <w:szCs w:val="20"/>
          <w:lang w:eastAsia="zh-CN"/>
        </w:rPr>
        <w:t>，</w:t>
      </w:r>
      <w:r w:rsidR="00157F6F">
        <w:rPr>
          <w:rFonts w:ascii="Arial" w:eastAsia="SimHei" w:hAnsi="Arial" w:cs="Arial" w:hint="eastAsia"/>
          <w:color w:val="000000" w:themeColor="text1"/>
          <w:sz w:val="20"/>
          <w:szCs w:val="20"/>
          <w:lang w:eastAsia="zh-CN"/>
        </w:rPr>
        <w:t>不仅具备</w:t>
      </w:r>
      <w:r w:rsidRPr="000C556E">
        <w:rPr>
          <w:rFonts w:ascii="Arial" w:eastAsia="SimHei" w:hAnsi="Arial" w:cs="Arial"/>
          <w:color w:val="000000" w:themeColor="text1"/>
          <w:sz w:val="20"/>
          <w:szCs w:val="20"/>
          <w:lang w:eastAsia="zh-CN"/>
        </w:rPr>
        <w:t>柔软</w:t>
      </w:r>
      <w:r w:rsidR="00157F6F">
        <w:rPr>
          <w:rFonts w:ascii="Arial" w:eastAsia="SimHei" w:hAnsi="Arial" w:cs="Arial" w:hint="eastAsia"/>
          <w:color w:val="000000" w:themeColor="text1"/>
          <w:sz w:val="20"/>
          <w:szCs w:val="20"/>
          <w:lang w:eastAsia="zh-CN"/>
        </w:rPr>
        <w:t>触感的表面</w:t>
      </w:r>
      <w:r w:rsidRPr="000C556E">
        <w:rPr>
          <w:rFonts w:ascii="Arial" w:eastAsia="SimHei" w:hAnsi="Arial" w:cs="Arial"/>
          <w:color w:val="000000" w:themeColor="text1"/>
          <w:sz w:val="20"/>
          <w:szCs w:val="20"/>
          <w:lang w:eastAsia="zh-CN"/>
        </w:rPr>
        <w:t>，</w:t>
      </w:r>
      <w:r w:rsidR="00157F6F">
        <w:rPr>
          <w:rFonts w:ascii="Arial" w:eastAsia="SimHei" w:hAnsi="Arial" w:cs="Arial" w:hint="eastAsia"/>
          <w:color w:val="000000" w:themeColor="text1"/>
          <w:sz w:val="20"/>
          <w:szCs w:val="20"/>
          <w:lang w:eastAsia="zh-CN"/>
        </w:rPr>
        <w:t>还能</w:t>
      </w:r>
      <w:r w:rsidRPr="000C556E">
        <w:rPr>
          <w:rFonts w:ascii="Arial" w:eastAsia="SimHei" w:hAnsi="Arial" w:cs="Arial"/>
          <w:color w:val="000000" w:themeColor="text1"/>
          <w:sz w:val="20"/>
          <w:szCs w:val="20"/>
          <w:lang w:eastAsia="zh-CN"/>
        </w:rPr>
        <w:t>提升</w:t>
      </w:r>
      <w:r w:rsidR="00157F6F">
        <w:rPr>
          <w:rFonts w:ascii="Arial" w:eastAsia="SimHei" w:hAnsi="Arial" w:cs="Arial" w:hint="eastAsia"/>
          <w:color w:val="000000" w:themeColor="text1"/>
          <w:sz w:val="20"/>
          <w:szCs w:val="20"/>
          <w:lang w:eastAsia="zh-CN"/>
        </w:rPr>
        <w:t>设备</w:t>
      </w:r>
      <w:r w:rsidRPr="000C556E">
        <w:rPr>
          <w:rFonts w:ascii="Arial" w:eastAsia="SimHei" w:hAnsi="Arial" w:cs="Arial"/>
          <w:color w:val="000000" w:themeColor="text1"/>
          <w:sz w:val="20"/>
          <w:szCs w:val="20"/>
          <w:lang w:eastAsia="zh-CN"/>
        </w:rPr>
        <w:t>握持舒适度，使喷雾操作</w:t>
      </w:r>
      <w:r w:rsidR="00157F6F">
        <w:rPr>
          <w:rFonts w:ascii="Arial" w:eastAsia="SimHei" w:hAnsi="Arial" w:cs="Arial" w:hint="eastAsia"/>
          <w:color w:val="000000" w:themeColor="text1"/>
          <w:sz w:val="20"/>
          <w:szCs w:val="20"/>
          <w:lang w:eastAsia="zh-CN"/>
        </w:rPr>
        <w:t>变得</w:t>
      </w:r>
      <w:r w:rsidRPr="000C556E">
        <w:rPr>
          <w:rFonts w:ascii="Arial" w:eastAsia="SimHei" w:hAnsi="Arial" w:cs="Arial"/>
          <w:color w:val="000000" w:themeColor="text1"/>
          <w:sz w:val="20"/>
          <w:szCs w:val="20"/>
          <w:lang w:eastAsia="zh-CN"/>
        </w:rPr>
        <w:t>更加顺畅、精准且便捷。</w:t>
      </w:r>
    </w:p>
    <w:p w14:paraId="48E27FB3" w14:textId="77777777" w:rsidR="00B92BA3" w:rsidRPr="000C556E" w:rsidRDefault="00B92BA3" w:rsidP="00423824">
      <w:pPr>
        <w:spacing w:line="360" w:lineRule="auto"/>
        <w:ind w:right="1559"/>
        <w:jc w:val="both"/>
        <w:rPr>
          <w:rFonts w:ascii="Arial" w:eastAsia="SimHei" w:hAnsi="Arial" w:cs="Arial"/>
          <w:color w:val="000000" w:themeColor="text1"/>
          <w:sz w:val="6"/>
          <w:szCs w:val="6"/>
          <w:lang w:eastAsia="zh-CN"/>
        </w:rPr>
      </w:pPr>
    </w:p>
    <w:p w14:paraId="5E93B11D" w14:textId="58B38928" w:rsidR="001E2C9C" w:rsidRPr="001E2C9C" w:rsidRDefault="001E2C9C" w:rsidP="001E2C9C">
      <w:pPr>
        <w:spacing w:line="360" w:lineRule="auto"/>
        <w:ind w:right="1559"/>
        <w:jc w:val="both"/>
        <w:rPr>
          <w:rFonts w:ascii="Arial" w:eastAsia="SimHei" w:hAnsi="Arial" w:cs="Arial"/>
          <w:b/>
          <w:bCs/>
          <w:color w:val="000000" w:themeColor="text1"/>
          <w:sz w:val="20"/>
          <w:szCs w:val="20"/>
          <w:lang w:eastAsia="zh-CN"/>
        </w:rPr>
      </w:pPr>
      <w:r w:rsidRPr="001E2C9C">
        <w:rPr>
          <w:rFonts w:ascii="Arial" w:eastAsia="SimHei" w:hAnsi="Arial" w:cs="Arial"/>
          <w:b/>
          <w:bCs/>
          <w:color w:val="000000" w:themeColor="text1"/>
          <w:sz w:val="20"/>
          <w:szCs w:val="20"/>
          <w:lang w:eastAsia="zh-CN"/>
        </w:rPr>
        <w:t>可靠</w:t>
      </w:r>
      <w:r w:rsidRPr="000C556E">
        <w:rPr>
          <w:rFonts w:ascii="Arial" w:eastAsia="SimHei" w:hAnsi="Arial" w:cs="Arial"/>
          <w:b/>
          <w:bCs/>
          <w:color w:val="000000" w:themeColor="text1"/>
          <w:sz w:val="20"/>
          <w:szCs w:val="20"/>
          <w:lang w:eastAsia="zh-CN"/>
        </w:rPr>
        <w:t>包胶</w:t>
      </w:r>
      <w:r w:rsidRPr="001E2C9C">
        <w:rPr>
          <w:rFonts w:ascii="Arial" w:eastAsia="SimHei" w:hAnsi="Arial" w:cs="Arial"/>
          <w:b/>
          <w:bCs/>
          <w:color w:val="000000" w:themeColor="text1"/>
          <w:sz w:val="20"/>
          <w:szCs w:val="20"/>
          <w:lang w:eastAsia="zh-CN"/>
        </w:rPr>
        <w:t>性能</w:t>
      </w:r>
    </w:p>
    <w:p w14:paraId="3703018D" w14:textId="664A42E0" w:rsidR="001E2C9C" w:rsidRDefault="008B736C" w:rsidP="00423824">
      <w:pPr>
        <w:spacing w:line="360" w:lineRule="auto"/>
        <w:ind w:right="1559"/>
        <w:jc w:val="both"/>
        <w:rPr>
          <w:rFonts w:ascii="Arial" w:eastAsia="SimHei" w:hAnsi="Arial" w:cs="Arial"/>
          <w:color w:val="000000" w:themeColor="text1"/>
          <w:sz w:val="20"/>
          <w:szCs w:val="20"/>
          <w:lang w:eastAsia="zh-CN"/>
        </w:rPr>
      </w:pPr>
      <w:r w:rsidRPr="009D7AED">
        <w:rPr>
          <w:rFonts w:ascii="Arial" w:eastAsia="SimHei" w:hAnsi="Arial" w:cs="Arial" w:hint="eastAsia"/>
          <w:color w:val="000000" w:themeColor="text1"/>
          <w:sz w:val="20"/>
          <w:szCs w:val="20"/>
          <w:lang w:eastAsia="zh-CN"/>
        </w:rPr>
        <w:t>该</w:t>
      </w:r>
      <w:r w:rsidR="009D7AED" w:rsidRPr="009D7AED">
        <w:rPr>
          <w:rFonts w:ascii="Arial" w:eastAsia="SimHei" w:hAnsi="Arial" w:cs="Arial"/>
          <w:color w:val="000000" w:themeColor="text1"/>
          <w:sz w:val="20"/>
          <w:szCs w:val="20"/>
          <w:lang w:eastAsia="zh-CN"/>
        </w:rPr>
        <w:fldChar w:fldCharType="begin"/>
      </w:r>
      <w:r w:rsidR="009D7AED" w:rsidRPr="009D7AED">
        <w:rPr>
          <w:rFonts w:ascii="Arial" w:eastAsia="SimHei" w:hAnsi="Arial" w:cs="Arial"/>
          <w:color w:val="000000" w:themeColor="text1"/>
          <w:sz w:val="20"/>
          <w:szCs w:val="20"/>
          <w:lang w:eastAsia="zh-CN"/>
        </w:rPr>
        <w:instrText>HYPERLINK "https://www.kraiburg-tpe.cn/zh-hans/%E5%8C%BB%E7%96%97%E7%BA%A7TPE"</w:instrText>
      </w:r>
      <w:r w:rsidR="009D7AED" w:rsidRPr="009D7AED">
        <w:rPr>
          <w:rFonts w:ascii="Arial" w:eastAsia="SimHei" w:hAnsi="Arial" w:cs="Arial"/>
          <w:color w:val="000000" w:themeColor="text1"/>
          <w:sz w:val="20"/>
          <w:szCs w:val="20"/>
          <w:lang w:eastAsia="zh-CN"/>
        </w:rPr>
      </w:r>
      <w:r w:rsidR="009D7AED" w:rsidRPr="009D7AED">
        <w:rPr>
          <w:rFonts w:ascii="Arial" w:eastAsia="SimHei" w:hAnsi="Arial" w:cs="Arial"/>
          <w:color w:val="000000" w:themeColor="text1"/>
          <w:sz w:val="20"/>
          <w:szCs w:val="20"/>
          <w:lang w:eastAsia="zh-CN"/>
        </w:rPr>
        <w:fldChar w:fldCharType="separate"/>
      </w:r>
      <w:r w:rsidRPr="009D7AED">
        <w:rPr>
          <w:rStyle w:val="Hyperlink"/>
          <w:rFonts w:ascii="Arial" w:eastAsia="SimHei" w:hAnsi="Arial" w:cs="Arial"/>
          <w:sz w:val="20"/>
          <w:szCs w:val="20"/>
          <w:lang w:eastAsia="zh-CN"/>
        </w:rPr>
        <w:t>医疗</w:t>
      </w:r>
      <w:r w:rsidRPr="009D7AED">
        <w:rPr>
          <w:rStyle w:val="Hyperlink"/>
          <w:rFonts w:ascii="Arial" w:eastAsia="SimHei" w:hAnsi="Arial" w:cs="Arial" w:hint="eastAsia"/>
          <w:sz w:val="20"/>
          <w:szCs w:val="20"/>
          <w:lang w:eastAsia="zh-CN"/>
        </w:rPr>
        <w:t>保健</w:t>
      </w:r>
      <w:r w:rsidRPr="009D7AED">
        <w:rPr>
          <w:rStyle w:val="Hyperlink"/>
          <w:rFonts w:ascii="Arial" w:eastAsia="SimHei" w:hAnsi="Arial" w:cs="Arial" w:hint="eastAsia"/>
          <w:sz w:val="20"/>
          <w:szCs w:val="20"/>
          <w:lang w:eastAsia="zh-CN"/>
        </w:rPr>
        <w:t>TPE</w:t>
      </w:r>
      <w:r w:rsidRPr="009D7AED">
        <w:rPr>
          <w:rStyle w:val="Hyperlink"/>
          <w:rFonts w:ascii="Arial" w:eastAsia="SimHei" w:hAnsi="Arial" w:cs="Arial"/>
          <w:sz w:val="20"/>
          <w:szCs w:val="20"/>
          <w:lang w:eastAsia="zh-CN"/>
        </w:rPr>
        <w:t>材料</w:t>
      </w:r>
      <w:r w:rsidR="009D7AED" w:rsidRPr="009D7AED">
        <w:rPr>
          <w:rFonts w:ascii="Arial" w:eastAsia="SimHei" w:hAnsi="Arial" w:cs="Arial"/>
          <w:color w:val="000000" w:themeColor="text1"/>
          <w:sz w:val="20"/>
          <w:szCs w:val="20"/>
          <w:lang w:eastAsia="zh-CN"/>
        </w:rPr>
        <w:fldChar w:fldCharType="end"/>
      </w:r>
      <w:r w:rsidRPr="009D7AED">
        <w:rPr>
          <w:rFonts w:ascii="Arial" w:eastAsia="SimHei" w:hAnsi="Arial" w:cs="Arial" w:hint="eastAsia"/>
          <w:color w:val="000000" w:themeColor="text1"/>
          <w:sz w:val="20"/>
          <w:szCs w:val="20"/>
          <w:lang w:eastAsia="zh-CN"/>
        </w:rPr>
        <w:t>不仅可包胶</w:t>
      </w:r>
      <w:r w:rsidR="001E2C9C" w:rsidRPr="009D7AED">
        <w:rPr>
          <w:rFonts w:ascii="Arial" w:eastAsia="SimHei" w:hAnsi="Arial" w:cs="Arial"/>
          <w:color w:val="000000" w:themeColor="text1"/>
          <w:sz w:val="20"/>
          <w:szCs w:val="20"/>
          <w:lang w:eastAsia="zh-CN"/>
        </w:rPr>
        <w:t>聚丙烯</w:t>
      </w:r>
      <w:r w:rsidR="009D7AED" w:rsidRPr="009D7AED">
        <w:rPr>
          <w:rFonts w:ascii="Arial" w:eastAsia="SimHei" w:hAnsi="Arial" w:cs="Arial" w:hint="eastAsia"/>
          <w:color w:val="000000" w:themeColor="text1"/>
          <w:sz w:val="20"/>
          <w:szCs w:val="20"/>
          <w:lang w:eastAsia="zh-CN"/>
        </w:rPr>
        <w:t xml:space="preserve"> (</w:t>
      </w:r>
      <w:r w:rsidR="001E2C9C" w:rsidRPr="009D7AED">
        <w:rPr>
          <w:rFonts w:ascii="Arial" w:eastAsia="SimHei" w:hAnsi="Arial" w:cs="Arial"/>
          <w:color w:val="000000" w:themeColor="text1"/>
          <w:sz w:val="20"/>
          <w:szCs w:val="20"/>
          <w:lang w:eastAsia="zh-CN"/>
        </w:rPr>
        <w:t>PP</w:t>
      </w:r>
      <w:r w:rsidR="009D7AED" w:rsidRPr="009D7AED">
        <w:rPr>
          <w:rFonts w:ascii="Arial" w:eastAsia="SimHei" w:hAnsi="Arial" w:cs="Arial" w:hint="eastAsia"/>
          <w:color w:val="000000" w:themeColor="text1"/>
          <w:sz w:val="20"/>
          <w:szCs w:val="20"/>
          <w:lang w:eastAsia="zh-CN"/>
        </w:rPr>
        <w:t xml:space="preserve">) </w:t>
      </w:r>
      <w:r w:rsidR="001E2C9C" w:rsidRPr="009D7AED">
        <w:rPr>
          <w:rFonts w:ascii="Arial" w:eastAsia="SimHei" w:hAnsi="Arial" w:cs="Arial"/>
          <w:color w:val="000000" w:themeColor="text1"/>
          <w:sz w:val="20"/>
          <w:szCs w:val="20"/>
          <w:lang w:eastAsia="zh-CN"/>
        </w:rPr>
        <w:t>和聚乙烯</w:t>
      </w:r>
      <w:r w:rsidR="009D7AED" w:rsidRPr="009D7AED">
        <w:rPr>
          <w:rFonts w:ascii="Arial" w:eastAsia="SimHei" w:hAnsi="Arial" w:cs="Arial" w:hint="eastAsia"/>
          <w:color w:val="000000" w:themeColor="text1"/>
          <w:sz w:val="20"/>
          <w:szCs w:val="20"/>
          <w:lang w:eastAsia="zh-CN"/>
        </w:rPr>
        <w:t xml:space="preserve"> (</w:t>
      </w:r>
      <w:r w:rsidR="001E2C9C" w:rsidRPr="009D7AED">
        <w:rPr>
          <w:rFonts w:ascii="Arial" w:eastAsia="SimHei" w:hAnsi="Arial" w:cs="Arial"/>
          <w:color w:val="000000" w:themeColor="text1"/>
          <w:sz w:val="20"/>
          <w:szCs w:val="20"/>
          <w:lang w:eastAsia="zh-CN"/>
        </w:rPr>
        <w:t>PE</w:t>
      </w:r>
      <w:r w:rsidR="009D7AED" w:rsidRPr="009D7AED">
        <w:rPr>
          <w:rFonts w:ascii="Arial" w:eastAsia="SimHei" w:hAnsi="Arial" w:cs="Arial" w:hint="eastAsia"/>
          <w:color w:val="000000" w:themeColor="text1"/>
          <w:sz w:val="20"/>
          <w:szCs w:val="20"/>
          <w:lang w:eastAsia="zh-CN"/>
        </w:rPr>
        <w:t>)</w:t>
      </w:r>
      <w:r w:rsidR="001E2C9C" w:rsidRPr="009D7AED">
        <w:rPr>
          <w:rFonts w:ascii="Arial" w:eastAsia="SimHei" w:hAnsi="Arial" w:cs="Arial"/>
          <w:color w:val="000000" w:themeColor="text1"/>
          <w:sz w:val="20"/>
          <w:szCs w:val="20"/>
          <w:lang w:eastAsia="zh-CN"/>
        </w:rPr>
        <w:t>，</w:t>
      </w:r>
      <w:r w:rsidR="00EC6E61" w:rsidRPr="009D7AED">
        <w:rPr>
          <w:rFonts w:ascii="Arial" w:eastAsia="SimHei" w:hAnsi="Arial" w:cs="Arial" w:hint="eastAsia"/>
          <w:color w:val="000000" w:themeColor="text1"/>
          <w:sz w:val="20"/>
          <w:szCs w:val="20"/>
          <w:lang w:eastAsia="zh-CN"/>
        </w:rPr>
        <w:t>并</w:t>
      </w:r>
      <w:r w:rsidR="001E2C9C" w:rsidRPr="009D7AED">
        <w:rPr>
          <w:rFonts w:ascii="Arial" w:eastAsia="SimHei" w:hAnsi="Arial" w:cs="Arial"/>
          <w:color w:val="000000" w:themeColor="text1"/>
          <w:sz w:val="20"/>
          <w:szCs w:val="20"/>
          <w:lang w:eastAsia="zh-CN"/>
        </w:rPr>
        <w:t>可通过多组分注塑工艺，使柔性功能部件与刚性瓶体实现稳固结合。对于</w:t>
      </w:r>
      <w:hyperlink r:id="rId12" w:history="1">
        <w:r w:rsidR="001E2C9C" w:rsidRPr="009D7AED">
          <w:rPr>
            <w:rStyle w:val="Hyperlink"/>
            <w:rFonts w:ascii="Arial" w:eastAsia="SimHei" w:hAnsi="Arial" w:cs="Arial"/>
            <w:sz w:val="20"/>
            <w:szCs w:val="20"/>
            <w:lang w:eastAsia="zh-CN"/>
          </w:rPr>
          <w:t>医药包装</w:t>
        </w:r>
      </w:hyperlink>
      <w:r w:rsidR="001E2C9C" w:rsidRPr="009D7AED">
        <w:rPr>
          <w:rFonts w:ascii="Arial" w:eastAsia="SimHei" w:hAnsi="Arial" w:cs="Arial"/>
          <w:color w:val="000000" w:themeColor="text1"/>
          <w:sz w:val="20"/>
          <w:szCs w:val="20"/>
          <w:lang w:eastAsia="zh-CN"/>
        </w:rPr>
        <w:t>制造商而</w:t>
      </w:r>
      <w:r w:rsidR="001E2C9C" w:rsidRPr="001E2C9C">
        <w:rPr>
          <w:rFonts w:ascii="Arial" w:eastAsia="SimHei" w:hAnsi="Arial" w:cs="Arial"/>
          <w:color w:val="000000" w:themeColor="text1"/>
          <w:sz w:val="20"/>
          <w:szCs w:val="20"/>
          <w:lang w:eastAsia="zh-CN"/>
        </w:rPr>
        <w:t>言，这不仅简化了装配流程，还能确保结构连接可靠，同时提升产品设计的灵活性与整体性能。</w:t>
      </w:r>
    </w:p>
    <w:p w14:paraId="7719DCA6" w14:textId="77777777" w:rsidR="000C556E" w:rsidRPr="000C556E" w:rsidRDefault="000C556E" w:rsidP="00423824">
      <w:pPr>
        <w:spacing w:line="360" w:lineRule="auto"/>
        <w:ind w:right="1559"/>
        <w:jc w:val="both"/>
        <w:rPr>
          <w:rFonts w:ascii="Arial" w:eastAsia="SimHei" w:hAnsi="Arial" w:cs="Arial"/>
          <w:color w:val="000000" w:themeColor="text1"/>
          <w:sz w:val="20"/>
          <w:szCs w:val="20"/>
          <w:lang w:eastAsia="zh-CN"/>
        </w:rPr>
      </w:pPr>
    </w:p>
    <w:p w14:paraId="553FFADA" w14:textId="77777777" w:rsidR="00495729" w:rsidRDefault="00495729" w:rsidP="00423824">
      <w:pPr>
        <w:spacing w:line="360" w:lineRule="auto"/>
        <w:ind w:right="1559"/>
        <w:jc w:val="both"/>
        <w:rPr>
          <w:rFonts w:ascii="Arial" w:eastAsia="SimHei" w:hAnsi="Arial" w:cs="Arial"/>
          <w:color w:val="000000" w:themeColor="text1"/>
          <w:sz w:val="6"/>
          <w:szCs w:val="6"/>
          <w:lang w:eastAsia="zh-CN"/>
        </w:rPr>
      </w:pPr>
    </w:p>
    <w:p w14:paraId="0AF2D012" w14:textId="67C39535" w:rsidR="001E2C9C" w:rsidRPr="000C556E" w:rsidRDefault="001E2C9C" w:rsidP="00423824">
      <w:pPr>
        <w:spacing w:line="360" w:lineRule="auto"/>
        <w:ind w:right="1559"/>
        <w:jc w:val="both"/>
        <w:rPr>
          <w:rFonts w:ascii="Arial" w:eastAsia="SimHei" w:hAnsi="Arial" w:cs="Arial"/>
          <w:b/>
          <w:bCs/>
          <w:color w:val="000000" w:themeColor="text1"/>
          <w:sz w:val="20"/>
          <w:szCs w:val="20"/>
          <w:lang w:eastAsia="zh-CN"/>
        </w:rPr>
      </w:pPr>
      <w:r w:rsidRPr="000C556E">
        <w:rPr>
          <w:rFonts w:ascii="Arial" w:eastAsia="SimHei" w:hAnsi="Arial" w:cs="Arial"/>
          <w:b/>
          <w:bCs/>
          <w:color w:val="000000" w:themeColor="text1"/>
          <w:sz w:val="20"/>
          <w:szCs w:val="20"/>
          <w:lang w:eastAsia="zh-CN"/>
        </w:rPr>
        <w:lastRenderedPageBreak/>
        <w:t>可着色性能</w:t>
      </w:r>
    </w:p>
    <w:p w14:paraId="7F673EF8" w14:textId="38A5BA6E" w:rsidR="00B92BA3" w:rsidRPr="000C556E" w:rsidRDefault="001E2C9C" w:rsidP="00423824">
      <w:pPr>
        <w:spacing w:line="360" w:lineRule="auto"/>
        <w:ind w:right="1559"/>
        <w:jc w:val="both"/>
        <w:rPr>
          <w:rFonts w:ascii="Arial" w:eastAsia="SimHei" w:hAnsi="Arial" w:cs="Arial"/>
          <w:color w:val="000000" w:themeColor="text1"/>
          <w:sz w:val="20"/>
          <w:szCs w:val="20"/>
          <w:lang w:eastAsia="zh-CN"/>
        </w:rPr>
      </w:pPr>
      <w:r w:rsidRPr="000C556E">
        <w:rPr>
          <w:rFonts w:ascii="Arial" w:eastAsia="SimHei" w:hAnsi="Arial" w:cs="Arial"/>
          <w:color w:val="000000" w:themeColor="text1"/>
          <w:sz w:val="20"/>
          <w:szCs w:val="20"/>
          <w:lang w:eastAsia="zh-CN"/>
        </w:rPr>
        <w:t>该</w:t>
      </w:r>
      <w:r w:rsidR="00E416C7">
        <w:rPr>
          <w:rFonts w:ascii="Arial" w:eastAsia="SimHei" w:hAnsi="Arial" w:cs="Arial" w:hint="eastAsia"/>
          <w:color w:val="000000" w:themeColor="text1"/>
          <w:sz w:val="20"/>
          <w:szCs w:val="20"/>
          <w:lang w:eastAsia="zh-CN"/>
        </w:rPr>
        <w:t>塑料材料</w:t>
      </w:r>
      <w:r w:rsidRPr="000C556E">
        <w:rPr>
          <w:rFonts w:ascii="Arial" w:eastAsia="SimHei" w:hAnsi="Arial" w:cs="Arial"/>
          <w:color w:val="000000" w:themeColor="text1"/>
          <w:sz w:val="20"/>
          <w:szCs w:val="20"/>
          <w:lang w:eastAsia="zh-CN"/>
        </w:rPr>
        <w:t>具有优异的可着色性能，并提供半透明配方</w:t>
      </w:r>
      <w:r w:rsidR="00E416C7">
        <w:rPr>
          <w:rFonts w:ascii="Arial" w:eastAsia="SimHei" w:hAnsi="Arial" w:cs="Arial" w:hint="eastAsia"/>
          <w:color w:val="000000" w:themeColor="text1"/>
          <w:sz w:val="20"/>
          <w:szCs w:val="20"/>
          <w:lang w:eastAsia="zh-CN"/>
        </w:rPr>
        <w:t>可供</w:t>
      </w:r>
      <w:r w:rsidRPr="000C556E">
        <w:rPr>
          <w:rFonts w:ascii="Arial" w:eastAsia="SimHei" w:hAnsi="Arial" w:cs="Arial"/>
          <w:color w:val="000000" w:themeColor="text1"/>
          <w:sz w:val="20"/>
          <w:szCs w:val="20"/>
          <w:lang w:eastAsia="zh-CN"/>
        </w:rPr>
        <w:t>选择，便于直观查看液体余量，同时实现不同部件的功能区分。</w:t>
      </w:r>
      <w:r w:rsidR="00495729">
        <w:rPr>
          <w:rFonts w:ascii="Arial" w:eastAsia="SimHei" w:hAnsi="Arial" w:cs="Arial" w:hint="eastAsia"/>
          <w:color w:val="000000" w:themeColor="text1"/>
          <w:sz w:val="20"/>
          <w:szCs w:val="20"/>
          <w:lang w:eastAsia="zh-CN"/>
        </w:rPr>
        <w:t>TPE</w:t>
      </w:r>
      <w:r w:rsidR="00495729">
        <w:rPr>
          <w:rFonts w:ascii="Arial" w:eastAsia="SimHei" w:hAnsi="Arial" w:cs="Arial" w:hint="eastAsia"/>
          <w:color w:val="000000" w:themeColor="text1"/>
          <w:sz w:val="20"/>
          <w:szCs w:val="20"/>
          <w:lang w:eastAsia="zh-CN"/>
        </w:rPr>
        <w:t>材料</w:t>
      </w:r>
      <w:r w:rsidR="006E0717" w:rsidRPr="006E0717">
        <w:rPr>
          <w:rFonts w:ascii="Arial" w:eastAsia="SimHei" w:hAnsi="Arial" w:cs="Arial" w:hint="eastAsia"/>
          <w:color w:val="000000" w:themeColor="text1"/>
          <w:sz w:val="20"/>
          <w:szCs w:val="20"/>
          <w:lang w:eastAsia="zh-CN"/>
        </w:rPr>
        <w:t>在定量鼻喷雾</w:t>
      </w:r>
      <w:r w:rsidR="006E0717">
        <w:rPr>
          <w:rFonts w:ascii="Arial" w:eastAsia="SimHei" w:hAnsi="Arial" w:cs="Arial" w:hint="eastAsia"/>
          <w:color w:val="000000" w:themeColor="text1"/>
          <w:sz w:val="20"/>
          <w:szCs w:val="20"/>
          <w:lang w:eastAsia="zh-CN"/>
        </w:rPr>
        <w:t>瓶</w:t>
      </w:r>
      <w:r w:rsidR="006E0717" w:rsidRPr="006E0717">
        <w:rPr>
          <w:rFonts w:ascii="Arial" w:eastAsia="SimHei" w:hAnsi="Arial" w:cs="Arial" w:hint="eastAsia"/>
          <w:color w:val="000000" w:themeColor="text1"/>
          <w:sz w:val="20"/>
          <w:szCs w:val="20"/>
          <w:lang w:eastAsia="zh-CN"/>
        </w:rPr>
        <w:t>中的应用能够提高装置的操作便利性和药物给药的准确性，从而促进患者依从性，并有助于优化治疗效果。</w:t>
      </w:r>
    </w:p>
    <w:p w14:paraId="2A43DFF6" w14:textId="77777777" w:rsidR="001E2C9C" w:rsidRPr="000C556E" w:rsidRDefault="001E2C9C" w:rsidP="00423824">
      <w:pPr>
        <w:spacing w:line="360" w:lineRule="auto"/>
        <w:ind w:right="1559"/>
        <w:jc w:val="both"/>
        <w:rPr>
          <w:rFonts w:ascii="Arial" w:eastAsia="SimHei" w:hAnsi="Arial" w:cs="Arial"/>
          <w:color w:val="000000" w:themeColor="text1"/>
          <w:sz w:val="6"/>
          <w:szCs w:val="6"/>
          <w:lang w:eastAsia="zh-CN"/>
        </w:rPr>
      </w:pPr>
    </w:p>
    <w:p w14:paraId="353D1A9F" w14:textId="77777777" w:rsidR="000C556E" w:rsidRPr="000C556E" w:rsidRDefault="000C556E" w:rsidP="00293A30">
      <w:pPr>
        <w:spacing w:line="360" w:lineRule="auto"/>
        <w:ind w:right="1559"/>
        <w:jc w:val="both"/>
        <w:rPr>
          <w:rFonts w:ascii="Arial" w:eastAsia="SimHei" w:hAnsi="Arial" w:cs="Arial"/>
          <w:b/>
          <w:bCs/>
          <w:color w:val="000000" w:themeColor="text1"/>
          <w:sz w:val="20"/>
          <w:szCs w:val="20"/>
          <w:lang w:eastAsia="zh-CN"/>
        </w:rPr>
      </w:pPr>
      <w:r w:rsidRPr="000C556E">
        <w:rPr>
          <w:rFonts w:ascii="Arial" w:eastAsia="SimHei" w:hAnsi="Arial" w:cs="Arial"/>
          <w:b/>
          <w:bCs/>
          <w:color w:val="000000" w:themeColor="text1"/>
          <w:sz w:val="20"/>
          <w:szCs w:val="20"/>
          <w:lang w:eastAsia="zh-CN"/>
        </w:rPr>
        <w:t>安全合规</w:t>
      </w:r>
    </w:p>
    <w:p w14:paraId="418CE4C4" w14:textId="4FF24AD8" w:rsidR="00293A30" w:rsidRPr="00293A30" w:rsidRDefault="00293A30" w:rsidP="00293A30">
      <w:pPr>
        <w:spacing w:line="360" w:lineRule="auto"/>
        <w:ind w:right="1559"/>
        <w:jc w:val="both"/>
        <w:rPr>
          <w:rFonts w:ascii="Arial" w:eastAsia="SimHei" w:hAnsi="Arial" w:cs="Arial"/>
          <w:color w:val="000000" w:themeColor="text1"/>
          <w:sz w:val="20"/>
          <w:szCs w:val="20"/>
          <w:lang w:eastAsia="zh-CN"/>
        </w:rPr>
      </w:pPr>
      <w:r w:rsidRPr="000C556E">
        <w:rPr>
          <w:rFonts w:ascii="Arial" w:eastAsia="SimHei" w:hAnsi="Arial" w:cs="Arial"/>
          <w:color w:val="000000" w:themeColor="text1"/>
          <w:sz w:val="20"/>
          <w:szCs w:val="20"/>
          <w:lang w:eastAsia="zh-CN"/>
        </w:rPr>
        <w:t>该化合物</w:t>
      </w:r>
      <w:r w:rsidRPr="00293A30">
        <w:rPr>
          <w:rFonts w:ascii="Arial" w:eastAsia="SimHei" w:hAnsi="Arial" w:cs="Arial"/>
          <w:color w:val="000000" w:themeColor="text1"/>
          <w:sz w:val="20"/>
          <w:szCs w:val="20"/>
          <w:lang w:eastAsia="zh-CN"/>
        </w:rPr>
        <w:t>符合多项国际法规与标准要求。所有原材料均满足</w:t>
      </w:r>
      <w:r w:rsidR="009D7AED">
        <w:rPr>
          <w:rFonts w:ascii="Arial" w:eastAsia="SimHei" w:hAnsi="Arial" w:cs="Arial" w:hint="eastAsia"/>
          <w:color w:val="000000" w:themeColor="text1"/>
          <w:sz w:val="20"/>
          <w:szCs w:val="20"/>
          <w:lang w:eastAsia="zh-CN"/>
        </w:rPr>
        <w:t xml:space="preserve"> (</w:t>
      </w:r>
      <w:r w:rsidRPr="00293A30">
        <w:rPr>
          <w:rFonts w:ascii="Arial" w:eastAsia="SimHei" w:hAnsi="Arial" w:cs="Arial"/>
          <w:color w:val="000000" w:themeColor="text1"/>
          <w:sz w:val="20"/>
          <w:szCs w:val="20"/>
          <w:lang w:eastAsia="zh-CN"/>
        </w:rPr>
        <w:t>EU</w:t>
      </w:r>
      <w:r w:rsidR="009D7AED">
        <w:rPr>
          <w:rFonts w:ascii="Arial" w:eastAsia="SimHei" w:hAnsi="Arial" w:cs="Arial" w:hint="eastAsia"/>
          <w:color w:val="000000" w:themeColor="text1"/>
          <w:sz w:val="20"/>
          <w:szCs w:val="20"/>
          <w:lang w:eastAsia="zh-CN"/>
        </w:rPr>
        <w:t xml:space="preserve">) </w:t>
      </w:r>
      <w:r w:rsidRPr="00293A30">
        <w:rPr>
          <w:rFonts w:ascii="Arial" w:eastAsia="SimHei" w:hAnsi="Arial" w:cs="Arial"/>
          <w:color w:val="000000" w:themeColor="text1"/>
          <w:sz w:val="20"/>
          <w:szCs w:val="20"/>
          <w:lang w:eastAsia="zh-CN"/>
        </w:rPr>
        <w:t>No. 10/2011</w:t>
      </w:r>
      <w:r w:rsidRPr="00293A30">
        <w:rPr>
          <w:rFonts w:ascii="Arial" w:eastAsia="SimHei" w:hAnsi="Arial" w:cs="Arial"/>
          <w:color w:val="000000" w:themeColor="text1"/>
          <w:sz w:val="20"/>
          <w:szCs w:val="20"/>
          <w:lang w:eastAsia="zh-CN"/>
        </w:rPr>
        <w:t>、</w:t>
      </w:r>
      <w:r w:rsidRPr="00293A30">
        <w:rPr>
          <w:rFonts w:ascii="Arial" w:eastAsia="SimHei" w:hAnsi="Arial" w:cs="Arial"/>
          <w:color w:val="000000" w:themeColor="text1"/>
          <w:sz w:val="20"/>
          <w:szCs w:val="20"/>
          <w:lang w:eastAsia="zh-CN"/>
        </w:rPr>
        <w:t xml:space="preserve">GB 4806.7-2023 </w:t>
      </w:r>
      <w:r w:rsidRPr="00293A30">
        <w:rPr>
          <w:rFonts w:ascii="Arial" w:eastAsia="SimHei" w:hAnsi="Arial" w:cs="Arial"/>
          <w:color w:val="000000" w:themeColor="text1"/>
          <w:sz w:val="20"/>
          <w:szCs w:val="20"/>
          <w:lang w:eastAsia="zh-CN"/>
        </w:rPr>
        <w:t>以及</w:t>
      </w:r>
      <w:r w:rsidRPr="00293A30">
        <w:rPr>
          <w:rFonts w:ascii="Arial" w:eastAsia="SimHei" w:hAnsi="Arial" w:cs="Arial"/>
          <w:color w:val="000000" w:themeColor="text1"/>
          <w:sz w:val="20"/>
          <w:szCs w:val="20"/>
          <w:lang w:eastAsia="zh-CN"/>
        </w:rPr>
        <w:t xml:space="preserve"> FDA CFR 21 </w:t>
      </w:r>
      <w:r w:rsidRPr="00293A30">
        <w:rPr>
          <w:rFonts w:ascii="Arial" w:eastAsia="SimHei" w:hAnsi="Arial" w:cs="Arial"/>
          <w:color w:val="000000" w:themeColor="text1"/>
          <w:sz w:val="20"/>
          <w:szCs w:val="20"/>
          <w:lang w:eastAsia="zh-CN"/>
        </w:rPr>
        <w:t>等相关规定，并已依据</w:t>
      </w:r>
      <w:r w:rsidRPr="00293A30">
        <w:rPr>
          <w:rFonts w:ascii="Arial" w:eastAsia="SimHei" w:hAnsi="Arial" w:cs="Arial"/>
          <w:color w:val="000000" w:themeColor="text1"/>
          <w:sz w:val="20"/>
          <w:szCs w:val="20"/>
          <w:lang w:eastAsia="zh-CN"/>
        </w:rPr>
        <w:t xml:space="preserve"> ISO 10993-5 </w:t>
      </w:r>
      <w:r w:rsidRPr="00293A30">
        <w:rPr>
          <w:rFonts w:ascii="Arial" w:eastAsia="SimHei" w:hAnsi="Arial" w:cs="Arial"/>
          <w:color w:val="000000" w:themeColor="text1"/>
          <w:sz w:val="20"/>
          <w:szCs w:val="20"/>
          <w:lang w:eastAsia="zh-CN"/>
        </w:rPr>
        <w:t>和</w:t>
      </w:r>
      <w:r w:rsidRPr="00293A30">
        <w:rPr>
          <w:rFonts w:ascii="Arial" w:eastAsia="SimHei" w:hAnsi="Arial" w:cs="Arial"/>
          <w:color w:val="000000" w:themeColor="text1"/>
          <w:sz w:val="20"/>
          <w:szCs w:val="20"/>
          <w:lang w:eastAsia="zh-CN"/>
        </w:rPr>
        <w:t xml:space="preserve"> GB/T 16886.5 </w:t>
      </w:r>
      <w:r w:rsidRPr="00293A30">
        <w:rPr>
          <w:rFonts w:ascii="Arial" w:eastAsia="SimHei" w:hAnsi="Arial" w:cs="Arial"/>
          <w:color w:val="000000" w:themeColor="text1"/>
          <w:sz w:val="20"/>
          <w:szCs w:val="20"/>
          <w:lang w:eastAsia="zh-CN"/>
        </w:rPr>
        <w:t>完成生物相容性测试，确保</w:t>
      </w:r>
      <w:r w:rsidR="00F44605">
        <w:rPr>
          <w:rFonts w:ascii="Arial" w:eastAsia="SimHei" w:hAnsi="Arial" w:cs="Arial" w:hint="eastAsia"/>
          <w:color w:val="000000" w:themeColor="text1"/>
          <w:sz w:val="20"/>
          <w:szCs w:val="20"/>
          <w:lang w:eastAsia="zh-CN"/>
        </w:rPr>
        <w:t>设备</w:t>
      </w:r>
      <w:r w:rsidRPr="00293A30">
        <w:rPr>
          <w:rFonts w:ascii="Arial" w:eastAsia="SimHei" w:hAnsi="Arial" w:cs="Arial"/>
          <w:color w:val="000000" w:themeColor="text1"/>
          <w:sz w:val="20"/>
          <w:szCs w:val="20"/>
          <w:lang w:eastAsia="zh-CN"/>
        </w:rPr>
        <w:t>在使用过程中的安全性与可靠性。</w:t>
      </w:r>
      <w:r w:rsidRPr="00293A30">
        <w:rPr>
          <w:rFonts w:ascii="Arial" w:eastAsia="SimHei" w:hAnsi="Arial" w:cs="Arial"/>
          <w:color w:val="000000" w:themeColor="text1"/>
          <w:sz w:val="20"/>
          <w:szCs w:val="20"/>
          <w:lang w:eastAsia="zh-CN"/>
        </w:rPr>
        <w:t xml:space="preserve"> </w:t>
      </w:r>
      <w:r w:rsidRPr="00293A30">
        <w:rPr>
          <w:rFonts w:ascii="Arial" w:eastAsia="SimHei" w:hAnsi="Arial" w:cs="Arial"/>
          <w:color w:val="000000" w:themeColor="text1"/>
          <w:sz w:val="20"/>
          <w:szCs w:val="20"/>
          <w:lang w:eastAsia="zh-CN"/>
        </w:rPr>
        <w:t>该</w:t>
      </w:r>
      <w:r w:rsidRPr="000C556E">
        <w:rPr>
          <w:rFonts w:ascii="Arial" w:eastAsia="SimHei" w:hAnsi="Arial" w:cs="Arial"/>
          <w:color w:val="000000" w:themeColor="text1"/>
          <w:sz w:val="20"/>
          <w:szCs w:val="20"/>
          <w:lang w:eastAsia="zh-CN"/>
        </w:rPr>
        <w:t>塑料材料</w:t>
      </w:r>
      <w:r w:rsidRPr="00293A30">
        <w:rPr>
          <w:rFonts w:ascii="Arial" w:eastAsia="SimHei" w:hAnsi="Arial" w:cs="Arial"/>
          <w:color w:val="000000" w:themeColor="text1"/>
          <w:sz w:val="20"/>
          <w:szCs w:val="20"/>
          <w:lang w:eastAsia="zh-CN"/>
        </w:rPr>
        <w:t>不含动物源成分及有害物质，适用于</w:t>
      </w:r>
      <w:r w:rsidRPr="00293A30">
        <w:rPr>
          <w:rFonts w:ascii="Arial" w:eastAsia="SimHei" w:hAnsi="Arial" w:cs="Arial"/>
          <w:color w:val="000000" w:themeColor="text1"/>
          <w:sz w:val="20"/>
          <w:szCs w:val="20"/>
          <w:lang w:eastAsia="zh-CN"/>
        </w:rPr>
        <w:t xml:space="preserve"> 121°C </w:t>
      </w:r>
      <w:r w:rsidRPr="00293A30">
        <w:rPr>
          <w:rFonts w:ascii="Arial" w:eastAsia="SimHei" w:hAnsi="Arial" w:cs="Arial"/>
          <w:color w:val="000000" w:themeColor="text1"/>
          <w:sz w:val="20"/>
          <w:szCs w:val="20"/>
          <w:lang w:eastAsia="zh-CN"/>
        </w:rPr>
        <w:t>高压蒸汽灭菌和环氧乙烷</w:t>
      </w:r>
      <w:r w:rsidR="009D7AED">
        <w:rPr>
          <w:rFonts w:ascii="Arial" w:eastAsia="SimHei" w:hAnsi="Arial" w:cs="Arial" w:hint="eastAsia"/>
          <w:color w:val="000000" w:themeColor="text1"/>
          <w:sz w:val="20"/>
          <w:szCs w:val="20"/>
          <w:lang w:eastAsia="zh-CN"/>
        </w:rPr>
        <w:t xml:space="preserve"> (</w:t>
      </w:r>
      <w:proofErr w:type="spellStart"/>
      <w:r w:rsidRPr="00293A30">
        <w:rPr>
          <w:rFonts w:ascii="Arial" w:eastAsia="SimHei" w:hAnsi="Arial" w:cs="Arial"/>
          <w:color w:val="000000" w:themeColor="text1"/>
          <w:sz w:val="20"/>
          <w:szCs w:val="20"/>
          <w:lang w:eastAsia="zh-CN"/>
        </w:rPr>
        <w:t>EtO</w:t>
      </w:r>
      <w:proofErr w:type="spellEnd"/>
      <w:r w:rsidR="009D7AED">
        <w:rPr>
          <w:rFonts w:ascii="Arial" w:eastAsia="SimHei" w:hAnsi="Arial" w:cs="Arial" w:hint="eastAsia"/>
          <w:color w:val="000000" w:themeColor="text1"/>
          <w:sz w:val="20"/>
          <w:szCs w:val="20"/>
          <w:lang w:eastAsia="zh-CN"/>
        </w:rPr>
        <w:t xml:space="preserve">) </w:t>
      </w:r>
      <w:r w:rsidRPr="00293A30">
        <w:rPr>
          <w:rFonts w:ascii="Arial" w:eastAsia="SimHei" w:hAnsi="Arial" w:cs="Arial"/>
          <w:color w:val="000000" w:themeColor="text1"/>
          <w:sz w:val="20"/>
          <w:szCs w:val="20"/>
          <w:lang w:eastAsia="zh-CN"/>
        </w:rPr>
        <w:t>灭菌等常见灭菌方式，</w:t>
      </w:r>
      <w:r w:rsidR="00F44605">
        <w:rPr>
          <w:rFonts w:ascii="Arial" w:eastAsia="SimHei" w:hAnsi="Arial" w:cs="Arial" w:hint="eastAsia"/>
          <w:color w:val="000000" w:themeColor="text1"/>
          <w:sz w:val="20"/>
          <w:szCs w:val="20"/>
          <w:lang w:eastAsia="zh-CN"/>
        </w:rPr>
        <w:t>以</w:t>
      </w:r>
      <w:r w:rsidRPr="00293A30">
        <w:rPr>
          <w:rFonts w:ascii="Arial" w:eastAsia="SimHei" w:hAnsi="Arial" w:cs="Arial"/>
          <w:color w:val="000000" w:themeColor="text1"/>
          <w:sz w:val="20"/>
          <w:szCs w:val="20"/>
          <w:lang w:eastAsia="zh-CN"/>
        </w:rPr>
        <w:t>满足无菌环境下的应用需求，保障产品安全稳定运行。</w:t>
      </w:r>
    </w:p>
    <w:p w14:paraId="29C9B633" w14:textId="77777777" w:rsidR="00C33067" w:rsidRPr="001E2C9C" w:rsidRDefault="00C33067" w:rsidP="00F174CB">
      <w:pPr>
        <w:spacing w:line="360" w:lineRule="auto"/>
        <w:ind w:right="1559"/>
        <w:jc w:val="both"/>
        <w:rPr>
          <w:rFonts w:ascii="Arial" w:hAnsi="Arial" w:cs="Arial"/>
          <w:color w:val="000000" w:themeColor="text1"/>
          <w:sz w:val="6"/>
          <w:szCs w:val="6"/>
          <w:lang w:eastAsia="zh-CN"/>
        </w:rPr>
      </w:pPr>
    </w:p>
    <w:p w14:paraId="55B7A262" w14:textId="77C4CAA7" w:rsidR="00C6690D" w:rsidRPr="006B7147" w:rsidRDefault="00C6690D" w:rsidP="00C6690D">
      <w:pPr>
        <w:spacing w:line="360" w:lineRule="auto"/>
        <w:ind w:right="1559"/>
        <w:jc w:val="both"/>
        <w:rPr>
          <w:rFonts w:ascii="Arial" w:eastAsia="SimHei" w:hAnsi="Arial" w:cs="Arial"/>
          <w:b/>
          <w:bCs/>
          <w:sz w:val="20"/>
          <w:szCs w:val="20"/>
          <w:lang w:eastAsia="zh-CN"/>
        </w:rPr>
      </w:pPr>
      <w:r w:rsidRPr="006B7147">
        <w:rPr>
          <w:rFonts w:ascii="Arial" w:eastAsia="SimHei" w:hAnsi="Arial" w:cs="Arial"/>
          <w:b/>
          <w:bCs/>
          <w:sz w:val="20"/>
          <w:szCs w:val="20"/>
          <w:lang w:eastAsia="zh-CN"/>
        </w:rPr>
        <w:t>与凯柏胶宝</w:t>
      </w:r>
      <w:r w:rsidRPr="006B7147">
        <w:rPr>
          <w:rFonts w:ascii="Calibri" w:eastAsia="SimHei" w:hAnsi="Calibri" w:cs="Calibri"/>
          <w:b/>
          <w:bCs/>
          <w:sz w:val="20"/>
          <w:szCs w:val="20"/>
          <w:lang w:eastAsia="zh-CN"/>
        </w:rPr>
        <w:t>®</w:t>
      </w:r>
      <w:r w:rsidR="00F44605">
        <w:rPr>
          <w:rFonts w:ascii="Arial" w:eastAsia="SimHei" w:hAnsi="Arial" w:cs="Arial" w:hint="eastAsia"/>
          <w:b/>
          <w:bCs/>
          <w:sz w:val="20"/>
          <w:szCs w:val="20"/>
          <w:lang w:eastAsia="zh-CN"/>
        </w:rPr>
        <w:t xml:space="preserve"> </w:t>
      </w:r>
      <w:r w:rsidRPr="006B7147">
        <w:rPr>
          <w:rFonts w:ascii="Arial" w:eastAsia="SimHei" w:hAnsi="Arial" w:cs="Arial"/>
          <w:b/>
          <w:bCs/>
          <w:sz w:val="20"/>
          <w:szCs w:val="20"/>
          <w:lang w:eastAsia="zh-CN"/>
        </w:rPr>
        <w:t>相约在</w:t>
      </w:r>
      <w:r w:rsidRPr="006B7147">
        <w:rPr>
          <w:rFonts w:ascii="Arial" w:eastAsia="SimHei" w:hAnsi="Arial" w:cs="Arial"/>
          <w:b/>
          <w:bCs/>
          <w:sz w:val="20"/>
          <w:szCs w:val="20"/>
          <w:lang w:eastAsia="zh-CN"/>
        </w:rPr>
        <w:t>CHINAPLAS 2026</w:t>
      </w:r>
    </w:p>
    <w:p w14:paraId="641BBAF5" w14:textId="7A33C22F" w:rsidR="00C6690D" w:rsidRPr="006B7147" w:rsidRDefault="00C6690D" w:rsidP="00C6690D">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全球热塑性弹性体</w:t>
      </w:r>
      <w:r w:rsidR="009D7AED">
        <w:rPr>
          <w:rFonts w:ascii="Arial" w:eastAsia="SimHei" w:hAnsi="Arial" w:cs="Arial" w:hint="eastAsia"/>
          <w:sz w:val="20"/>
          <w:szCs w:val="20"/>
          <w:lang w:eastAsia="zh-CN"/>
        </w:rPr>
        <w:t xml:space="preserve"> (</w:t>
      </w:r>
      <w:r w:rsidRPr="006B7147">
        <w:rPr>
          <w:rFonts w:ascii="Arial" w:eastAsia="SimHei" w:hAnsi="Arial" w:cs="Arial"/>
          <w:sz w:val="20"/>
          <w:szCs w:val="20"/>
          <w:lang w:eastAsia="zh-CN"/>
        </w:rPr>
        <w:t>TPE</w:t>
      </w:r>
      <w:r w:rsidR="009D7AED">
        <w:rPr>
          <w:rFonts w:ascii="Arial" w:eastAsia="SimHei" w:hAnsi="Arial" w:cs="Arial" w:hint="eastAsia"/>
          <w:sz w:val="20"/>
          <w:szCs w:val="20"/>
          <w:lang w:eastAsia="zh-CN"/>
        </w:rPr>
        <w:t xml:space="preserve">) </w:t>
      </w:r>
      <w:r w:rsidRPr="006B7147">
        <w:rPr>
          <w:rFonts w:ascii="Arial" w:eastAsia="SimHei" w:hAnsi="Arial" w:cs="Arial"/>
          <w:sz w:val="20"/>
          <w:szCs w:val="20"/>
          <w:lang w:eastAsia="zh-CN"/>
        </w:rPr>
        <w:t>制造商，</w:t>
      </w:r>
      <w:proofErr w:type="gramStart"/>
      <w:r w:rsidRPr="006B7147">
        <w:rPr>
          <w:rFonts w:ascii="Arial" w:eastAsia="SimHei" w:hAnsi="Arial" w:cs="Arial"/>
          <w:sz w:val="20"/>
          <w:szCs w:val="20"/>
          <w:lang w:eastAsia="zh-CN"/>
        </w:rPr>
        <w:t>凯柏胶宝</w:t>
      </w:r>
      <w:proofErr w:type="gramEnd"/>
      <w:r w:rsidRPr="002E3028">
        <w:rPr>
          <w:rFonts w:ascii="Calibri" w:eastAsia="SimHei" w:hAnsi="Calibri" w:cs="Calibri"/>
          <w:sz w:val="20"/>
          <w:szCs w:val="20"/>
          <w:lang w:eastAsia="zh-CN"/>
        </w:rPr>
        <w:t>®</w:t>
      </w:r>
      <w:r>
        <w:rPr>
          <w:rFonts w:ascii="Arial" w:eastAsia="SimHei" w:hAnsi="Arial" w:cs="Arial" w:hint="eastAsia"/>
          <w:sz w:val="20"/>
          <w:szCs w:val="20"/>
          <w:lang w:eastAsia="zh-CN"/>
        </w:rPr>
        <w:t xml:space="preserve"> </w:t>
      </w:r>
      <w:r w:rsidRPr="006B7147">
        <w:rPr>
          <w:rFonts w:ascii="Arial" w:eastAsia="SimHei" w:hAnsi="Arial" w:cs="Arial"/>
          <w:sz w:val="20"/>
          <w:szCs w:val="20"/>
          <w:lang w:eastAsia="zh-CN"/>
        </w:rPr>
        <w:t>将参与</w:t>
      </w:r>
      <w:r w:rsidRPr="006B7147">
        <w:rPr>
          <w:rFonts w:ascii="Arial" w:eastAsia="SimHei" w:hAnsi="Arial" w:cs="Arial"/>
          <w:sz w:val="20"/>
          <w:szCs w:val="20"/>
          <w:lang w:eastAsia="zh-CN"/>
        </w:rPr>
        <w:t>2026</w:t>
      </w:r>
      <w:r w:rsidRPr="006B7147">
        <w:rPr>
          <w:rFonts w:ascii="Arial" w:eastAsia="SimHei" w:hAnsi="Arial" w:cs="Arial"/>
          <w:sz w:val="20"/>
          <w:szCs w:val="20"/>
          <w:lang w:eastAsia="zh-CN"/>
        </w:rPr>
        <w:t>年</w:t>
      </w:r>
      <w:r w:rsidRPr="006B7147">
        <w:rPr>
          <w:rFonts w:ascii="Arial" w:eastAsia="SimHei" w:hAnsi="Arial" w:cs="Arial"/>
          <w:sz w:val="20"/>
          <w:szCs w:val="20"/>
          <w:lang w:eastAsia="zh-CN"/>
        </w:rPr>
        <w:t>4</w:t>
      </w:r>
      <w:r w:rsidRPr="006B7147">
        <w:rPr>
          <w:rFonts w:ascii="Arial" w:eastAsia="SimHei" w:hAnsi="Arial" w:cs="Arial"/>
          <w:sz w:val="20"/>
          <w:szCs w:val="20"/>
          <w:lang w:eastAsia="zh-CN"/>
        </w:rPr>
        <w:t>月</w:t>
      </w:r>
      <w:r w:rsidRPr="006B7147">
        <w:rPr>
          <w:rFonts w:ascii="Arial" w:eastAsia="SimHei" w:hAnsi="Arial" w:cs="Arial"/>
          <w:sz w:val="20"/>
          <w:szCs w:val="20"/>
          <w:lang w:eastAsia="zh-CN"/>
        </w:rPr>
        <w:t>21</w:t>
      </w:r>
      <w:r w:rsidRPr="006B7147">
        <w:rPr>
          <w:rFonts w:ascii="Arial" w:eastAsia="SimHei" w:hAnsi="Arial" w:cs="Arial"/>
          <w:sz w:val="20"/>
          <w:szCs w:val="20"/>
          <w:lang w:eastAsia="zh-CN"/>
        </w:rPr>
        <w:t>日至</w:t>
      </w:r>
      <w:r w:rsidRPr="006B7147">
        <w:rPr>
          <w:rFonts w:ascii="Arial" w:eastAsia="SimHei" w:hAnsi="Arial" w:cs="Arial"/>
          <w:sz w:val="20"/>
          <w:szCs w:val="20"/>
          <w:lang w:eastAsia="zh-CN"/>
        </w:rPr>
        <w:t>24</w:t>
      </w:r>
      <w:r w:rsidRPr="009D7AED">
        <w:rPr>
          <w:rFonts w:ascii="Arial" w:eastAsia="SimHei" w:hAnsi="Arial" w:cs="Arial"/>
          <w:sz w:val="20"/>
          <w:szCs w:val="20"/>
          <w:lang w:eastAsia="zh-CN"/>
        </w:rPr>
        <w:t>日在中国上海国家会展中心</w:t>
      </w:r>
      <w:r w:rsidR="009D7AED">
        <w:rPr>
          <w:rFonts w:ascii="Arial" w:eastAsia="SimHei" w:hAnsi="Arial" w:cs="Arial" w:hint="eastAsia"/>
          <w:sz w:val="20"/>
          <w:szCs w:val="20"/>
          <w:lang w:eastAsia="zh-CN"/>
        </w:rPr>
        <w:t xml:space="preserve"> (</w:t>
      </w:r>
      <w:r w:rsidRPr="009D7AED">
        <w:rPr>
          <w:rFonts w:ascii="Arial" w:eastAsia="SimHei" w:hAnsi="Arial" w:cs="Arial"/>
          <w:sz w:val="20"/>
          <w:szCs w:val="20"/>
          <w:lang w:eastAsia="zh-CN"/>
        </w:rPr>
        <w:t>NECC</w:t>
      </w:r>
      <w:r w:rsidR="009D7AED">
        <w:rPr>
          <w:rFonts w:ascii="Arial" w:eastAsia="SimHei" w:hAnsi="Arial" w:cs="Arial" w:hint="eastAsia"/>
          <w:sz w:val="20"/>
          <w:szCs w:val="20"/>
          <w:lang w:eastAsia="zh-CN"/>
        </w:rPr>
        <w:t xml:space="preserve">) </w:t>
      </w:r>
      <w:r w:rsidRPr="009D7AED">
        <w:rPr>
          <w:rFonts w:ascii="Arial" w:eastAsia="SimHei" w:hAnsi="Arial" w:cs="Arial"/>
          <w:sz w:val="20"/>
          <w:szCs w:val="20"/>
          <w:lang w:eastAsia="zh-CN"/>
        </w:rPr>
        <w:t>举行的</w:t>
      </w:r>
      <w:r w:rsidR="009D7AED" w:rsidRPr="009D7AED">
        <w:rPr>
          <w:rFonts w:ascii="Arial" w:eastAsia="SimHei" w:hAnsi="Arial" w:cs="Arial"/>
          <w:sz w:val="20"/>
          <w:szCs w:val="20"/>
          <w:lang w:eastAsia="zh-CN"/>
        </w:rPr>
        <w:fldChar w:fldCharType="begin"/>
      </w:r>
      <w:r w:rsidR="009D7AED" w:rsidRPr="009D7AED">
        <w:rPr>
          <w:rFonts w:ascii="Arial" w:eastAsia="SimHei" w:hAnsi="Arial" w:cs="Arial"/>
          <w:sz w:val="20"/>
          <w:szCs w:val="20"/>
          <w:lang w:eastAsia="zh-CN"/>
        </w:rPr>
        <w:instrText>HYPERLINK "https://www.kraiburg-tpe.cn/zh-hans/chinaplas"</w:instrText>
      </w:r>
      <w:r w:rsidR="009D7AED" w:rsidRPr="009D7AED">
        <w:rPr>
          <w:rFonts w:ascii="Arial" w:eastAsia="SimHei" w:hAnsi="Arial" w:cs="Arial"/>
          <w:sz w:val="20"/>
          <w:szCs w:val="20"/>
          <w:lang w:eastAsia="zh-CN"/>
        </w:rPr>
      </w:r>
      <w:r w:rsidR="009D7AED" w:rsidRPr="009D7AED">
        <w:rPr>
          <w:rFonts w:ascii="Arial" w:eastAsia="SimHei" w:hAnsi="Arial" w:cs="Arial"/>
          <w:sz w:val="20"/>
          <w:szCs w:val="20"/>
          <w:lang w:eastAsia="zh-CN"/>
        </w:rPr>
        <w:fldChar w:fldCharType="separate"/>
      </w:r>
      <w:r w:rsidRPr="009D7AED">
        <w:rPr>
          <w:rStyle w:val="Hyperlink"/>
          <w:rFonts w:ascii="Arial" w:eastAsia="SimHei" w:hAnsi="Arial" w:cs="Arial"/>
          <w:sz w:val="20"/>
          <w:szCs w:val="20"/>
          <w:lang w:eastAsia="zh-CN"/>
        </w:rPr>
        <w:t>国际橡塑展</w:t>
      </w:r>
      <w:r w:rsidR="009D7AED">
        <w:rPr>
          <w:rStyle w:val="Hyperlink"/>
          <w:rFonts w:ascii="Arial" w:eastAsia="SimHei" w:hAnsi="Arial" w:cs="Arial" w:hint="eastAsia"/>
          <w:sz w:val="20"/>
          <w:szCs w:val="20"/>
          <w:lang w:eastAsia="zh-CN"/>
        </w:rPr>
        <w:t xml:space="preserve"> (</w:t>
      </w:r>
      <w:r w:rsidRPr="009D7AED">
        <w:rPr>
          <w:rStyle w:val="Hyperlink"/>
          <w:rFonts w:ascii="Arial" w:eastAsia="SimHei" w:hAnsi="Arial" w:cs="Arial"/>
          <w:sz w:val="20"/>
          <w:szCs w:val="20"/>
          <w:lang w:eastAsia="zh-CN"/>
        </w:rPr>
        <w:t>CHINAPLAS 2026</w:t>
      </w:r>
      <w:r w:rsidR="009D7AED">
        <w:rPr>
          <w:rStyle w:val="Hyperlink"/>
          <w:rFonts w:ascii="Arial" w:eastAsia="SimHei" w:hAnsi="Arial" w:cs="Arial" w:hint="eastAsia"/>
          <w:sz w:val="20"/>
          <w:szCs w:val="20"/>
          <w:lang w:eastAsia="zh-CN"/>
        </w:rPr>
        <w:t>)</w:t>
      </w:r>
      <w:r w:rsidR="009D7AED" w:rsidRPr="009D7AED">
        <w:rPr>
          <w:rFonts w:ascii="Arial" w:eastAsia="SimHei" w:hAnsi="Arial" w:cs="Arial"/>
          <w:sz w:val="20"/>
          <w:szCs w:val="20"/>
          <w:lang w:eastAsia="zh-CN"/>
        </w:rPr>
        <w:fldChar w:fldCharType="end"/>
      </w:r>
      <w:r w:rsidRPr="006B7147">
        <w:rPr>
          <w:rFonts w:ascii="Arial" w:eastAsia="SimHei" w:hAnsi="Arial" w:cs="Arial"/>
          <w:sz w:val="20"/>
          <w:szCs w:val="20"/>
          <w:lang w:eastAsia="zh-CN"/>
        </w:rPr>
        <w:t>。届时，我司将在</w:t>
      </w:r>
      <w:r w:rsidRPr="006B7147">
        <w:rPr>
          <w:rFonts w:ascii="Arial" w:eastAsia="SimHei" w:hAnsi="Arial" w:cs="Arial"/>
          <w:sz w:val="20"/>
          <w:szCs w:val="20"/>
          <w:lang w:eastAsia="zh-CN"/>
        </w:rPr>
        <w:t>7.2</w:t>
      </w:r>
      <w:r w:rsidRPr="006B7147">
        <w:rPr>
          <w:rFonts w:ascii="Arial" w:eastAsia="SimHei" w:hAnsi="Arial" w:cs="Arial"/>
          <w:sz w:val="20"/>
          <w:szCs w:val="20"/>
          <w:lang w:eastAsia="zh-CN"/>
        </w:rPr>
        <w:t>号馆</w:t>
      </w:r>
      <w:r w:rsidRPr="006B7147">
        <w:rPr>
          <w:rFonts w:ascii="Arial" w:eastAsia="SimHei" w:hAnsi="Arial" w:cs="Arial"/>
          <w:sz w:val="20"/>
          <w:szCs w:val="20"/>
          <w:lang w:eastAsia="zh-CN"/>
        </w:rPr>
        <w:t>D13</w:t>
      </w:r>
      <w:r w:rsidRPr="006B7147">
        <w:rPr>
          <w:rFonts w:ascii="Arial" w:eastAsia="SimHei" w:hAnsi="Arial" w:cs="Arial"/>
          <w:sz w:val="20"/>
          <w:szCs w:val="20"/>
          <w:lang w:eastAsia="zh-CN"/>
        </w:rPr>
        <w:t>展位重点展示适用于多个行业应用的创新</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解决方案。</w:t>
      </w:r>
      <w:proofErr w:type="gramStart"/>
      <w:r w:rsidRPr="006B7147">
        <w:rPr>
          <w:rFonts w:ascii="Arial" w:eastAsia="SimHei" w:hAnsi="Arial" w:cs="Arial"/>
          <w:sz w:val="20"/>
          <w:szCs w:val="20"/>
          <w:lang w:eastAsia="zh-CN"/>
        </w:rPr>
        <w:t>凯柏胶宝</w:t>
      </w:r>
      <w:proofErr w:type="gramEnd"/>
      <w:r w:rsidRPr="006B7147">
        <w:rPr>
          <w:rFonts w:ascii="Calibri" w:eastAsia="SimHei" w:hAnsi="Calibri" w:cs="Calibri"/>
          <w:sz w:val="20"/>
          <w:szCs w:val="20"/>
          <w:lang w:eastAsia="zh-CN"/>
        </w:rPr>
        <w:t>®</w:t>
      </w:r>
      <w:r>
        <w:rPr>
          <w:rFonts w:ascii="Arial" w:eastAsia="SimHei" w:hAnsi="Arial" w:cs="Arial" w:hint="eastAsia"/>
          <w:sz w:val="20"/>
          <w:szCs w:val="20"/>
          <w:lang w:eastAsia="zh-CN"/>
        </w:rPr>
        <w:t xml:space="preserve"> </w:t>
      </w:r>
      <w:r w:rsidRPr="006B7147">
        <w:rPr>
          <w:rFonts w:ascii="Arial" w:eastAsia="SimHei" w:hAnsi="Arial" w:cs="Arial"/>
          <w:sz w:val="20"/>
          <w:szCs w:val="20"/>
          <w:lang w:eastAsia="zh-CN"/>
        </w:rPr>
        <w:t>诚邀各界人士莅临展位，与行业专家进行一对一免费咨询，以获取专业的材料推荐及应用指导。</w:t>
      </w:r>
    </w:p>
    <w:p w14:paraId="16E0404B" w14:textId="77777777" w:rsidR="00C6690D" w:rsidRPr="006B7147" w:rsidRDefault="00C6690D" w:rsidP="00C6690D">
      <w:pPr>
        <w:spacing w:line="360" w:lineRule="auto"/>
        <w:ind w:right="1559"/>
        <w:jc w:val="both"/>
        <w:rPr>
          <w:rFonts w:ascii="Arial" w:eastAsia="SimHei" w:hAnsi="Arial" w:cs="Arial"/>
          <w:b/>
          <w:bCs/>
          <w:sz w:val="6"/>
          <w:szCs w:val="6"/>
          <w:lang w:eastAsia="zh-CN"/>
        </w:rPr>
      </w:pPr>
    </w:p>
    <w:p w14:paraId="340F3751" w14:textId="77777777" w:rsidR="00C6690D" w:rsidRPr="006B7147" w:rsidRDefault="00C6690D" w:rsidP="00C6690D">
      <w:pPr>
        <w:spacing w:line="360" w:lineRule="auto"/>
        <w:ind w:right="1559"/>
        <w:jc w:val="both"/>
        <w:rPr>
          <w:rFonts w:ascii="Arial" w:eastAsia="SimHei" w:hAnsi="Arial" w:cs="Arial"/>
          <w:b/>
          <w:bCs/>
          <w:sz w:val="20"/>
          <w:szCs w:val="20"/>
          <w:lang w:eastAsia="zh-CN"/>
        </w:rPr>
      </w:pPr>
      <w:r w:rsidRPr="006B7147">
        <w:rPr>
          <w:rFonts w:ascii="Arial" w:eastAsia="SimHei" w:hAnsi="Arial" w:cs="Arial"/>
          <w:b/>
          <w:bCs/>
          <w:sz w:val="20"/>
          <w:szCs w:val="20"/>
          <w:lang w:eastAsia="zh-CN"/>
        </w:rPr>
        <w:t>以可持续发展为核心</w:t>
      </w:r>
    </w:p>
    <w:p w14:paraId="46C9EF80" w14:textId="0995F709" w:rsidR="00C6690D" w:rsidRPr="006B7147" w:rsidRDefault="009D7AED" w:rsidP="00C6690D">
      <w:pPr>
        <w:spacing w:line="360" w:lineRule="auto"/>
        <w:ind w:right="1559"/>
        <w:jc w:val="both"/>
        <w:rPr>
          <w:rFonts w:ascii="Arial" w:eastAsia="SimHei" w:hAnsi="Arial" w:cs="Arial"/>
          <w:sz w:val="20"/>
          <w:szCs w:val="20"/>
          <w:lang w:eastAsia="zh-CN"/>
        </w:rPr>
      </w:pPr>
      <w:hyperlink r:id="rId13" w:history="1">
        <w:r w:rsidR="00C6690D" w:rsidRPr="009D7AED">
          <w:rPr>
            <w:rStyle w:val="Hyperlink"/>
            <w:rFonts w:ascii="Arial" w:eastAsia="SimHei" w:hAnsi="Arial" w:cs="Arial"/>
            <w:sz w:val="20"/>
            <w:szCs w:val="20"/>
            <w:lang w:eastAsia="zh-CN"/>
          </w:rPr>
          <w:t>可持续发展</w:t>
        </w:r>
      </w:hyperlink>
      <w:r w:rsidR="00C6690D" w:rsidRPr="006B7147">
        <w:rPr>
          <w:rFonts w:ascii="Arial" w:eastAsia="SimHei" w:hAnsi="Arial" w:cs="Arial"/>
          <w:sz w:val="20"/>
          <w:szCs w:val="20"/>
          <w:lang w:eastAsia="zh-CN"/>
        </w:rPr>
        <w:t>始终是</w:t>
      </w:r>
      <w:proofErr w:type="gramStart"/>
      <w:r w:rsidR="00C6690D" w:rsidRPr="006B7147">
        <w:rPr>
          <w:rFonts w:ascii="Arial" w:eastAsia="SimHei" w:hAnsi="Arial" w:cs="Arial"/>
          <w:sz w:val="20"/>
          <w:szCs w:val="20"/>
          <w:lang w:eastAsia="zh-CN"/>
        </w:rPr>
        <w:t>凯柏胶宝</w:t>
      </w:r>
      <w:proofErr w:type="gramEnd"/>
      <w:r w:rsidR="00C6690D" w:rsidRPr="006B7147">
        <w:rPr>
          <w:rFonts w:ascii="Calibri" w:eastAsia="SimHei" w:hAnsi="Calibri" w:cs="Calibri"/>
          <w:sz w:val="20"/>
          <w:szCs w:val="20"/>
          <w:lang w:eastAsia="zh-CN"/>
        </w:rPr>
        <w:t>®</w:t>
      </w:r>
      <w:r w:rsidR="00C6690D" w:rsidRPr="006B7147">
        <w:rPr>
          <w:rFonts w:ascii="Arial" w:eastAsia="SimHei" w:hAnsi="Arial" w:cs="Arial"/>
          <w:sz w:val="20"/>
          <w:szCs w:val="20"/>
          <w:lang w:eastAsia="zh-CN"/>
        </w:rPr>
        <w:t xml:space="preserve"> </w:t>
      </w:r>
      <w:r w:rsidR="00C6690D" w:rsidRPr="006B7147">
        <w:rPr>
          <w:rFonts w:ascii="Arial" w:eastAsia="SimHei" w:hAnsi="Arial" w:cs="Arial"/>
          <w:sz w:val="20"/>
          <w:szCs w:val="20"/>
          <w:lang w:eastAsia="zh-CN"/>
        </w:rPr>
        <w:t>创新战略的核心。</w:t>
      </w:r>
      <w:proofErr w:type="gramStart"/>
      <w:r w:rsidR="00C6690D" w:rsidRPr="006B7147">
        <w:rPr>
          <w:rFonts w:ascii="Arial" w:eastAsia="SimHei" w:hAnsi="Arial" w:cs="Arial"/>
          <w:sz w:val="20"/>
          <w:szCs w:val="20"/>
          <w:lang w:eastAsia="zh-CN"/>
        </w:rPr>
        <w:t>凯柏胶宝</w:t>
      </w:r>
      <w:proofErr w:type="gramEnd"/>
      <w:r w:rsidR="00C6690D" w:rsidRPr="006B7147">
        <w:rPr>
          <w:rFonts w:ascii="Calibri" w:eastAsia="SimHei" w:hAnsi="Calibri" w:cs="Calibri"/>
          <w:sz w:val="20"/>
          <w:szCs w:val="20"/>
          <w:lang w:eastAsia="zh-CN"/>
        </w:rPr>
        <w:t>®</w:t>
      </w:r>
      <w:r w:rsidR="00C6690D" w:rsidRPr="006B7147">
        <w:rPr>
          <w:rFonts w:ascii="Arial" w:eastAsia="SimHei" w:hAnsi="Arial" w:cs="Arial"/>
          <w:sz w:val="20"/>
          <w:szCs w:val="20"/>
          <w:lang w:eastAsia="zh-CN"/>
        </w:rPr>
        <w:t xml:space="preserve"> </w:t>
      </w:r>
      <w:r w:rsidR="00C6690D" w:rsidRPr="006B7147">
        <w:rPr>
          <w:rFonts w:ascii="Arial" w:eastAsia="SimHei" w:hAnsi="Arial" w:cs="Arial"/>
          <w:sz w:val="20"/>
          <w:szCs w:val="20"/>
          <w:lang w:eastAsia="zh-CN"/>
        </w:rPr>
        <w:t>的产品组合涵盖了生物基</w:t>
      </w:r>
      <w:r w:rsidR="00C6690D" w:rsidRPr="006B7147">
        <w:rPr>
          <w:rFonts w:ascii="Arial" w:eastAsia="SimHei" w:hAnsi="Arial" w:cs="Arial"/>
          <w:sz w:val="20"/>
          <w:szCs w:val="20"/>
          <w:lang w:eastAsia="zh-CN"/>
        </w:rPr>
        <w:t>TPE</w:t>
      </w:r>
      <w:r w:rsidR="00C6690D" w:rsidRPr="006B7147">
        <w:rPr>
          <w:rFonts w:ascii="Arial" w:eastAsia="SimHei" w:hAnsi="Arial" w:cs="Arial"/>
          <w:sz w:val="20"/>
          <w:szCs w:val="20"/>
          <w:lang w:eastAsia="zh-CN"/>
        </w:rPr>
        <w:t>，以及含消费后回收</w:t>
      </w:r>
      <w:r>
        <w:rPr>
          <w:rFonts w:ascii="Arial" w:eastAsia="SimHei" w:hAnsi="Arial" w:cs="Arial" w:hint="eastAsia"/>
          <w:sz w:val="20"/>
          <w:szCs w:val="20"/>
          <w:lang w:eastAsia="zh-CN"/>
        </w:rPr>
        <w:t xml:space="preserve"> (</w:t>
      </w:r>
      <w:r w:rsidR="00C6690D" w:rsidRPr="006B7147">
        <w:rPr>
          <w:rFonts w:ascii="Arial" w:eastAsia="SimHei" w:hAnsi="Arial" w:cs="Arial"/>
          <w:sz w:val="20"/>
          <w:szCs w:val="20"/>
          <w:lang w:eastAsia="zh-CN"/>
        </w:rPr>
        <w:t>PCR</w:t>
      </w:r>
      <w:r>
        <w:rPr>
          <w:rFonts w:ascii="Arial" w:eastAsia="SimHei" w:hAnsi="Arial" w:cs="Arial" w:hint="eastAsia"/>
          <w:sz w:val="20"/>
          <w:szCs w:val="20"/>
          <w:lang w:eastAsia="zh-CN"/>
        </w:rPr>
        <w:t xml:space="preserve">) </w:t>
      </w:r>
      <w:r w:rsidR="00C6690D" w:rsidRPr="006B7147">
        <w:rPr>
          <w:rFonts w:ascii="Arial" w:eastAsia="SimHei" w:hAnsi="Arial" w:cs="Arial"/>
          <w:sz w:val="20"/>
          <w:szCs w:val="20"/>
          <w:lang w:eastAsia="zh-CN"/>
        </w:rPr>
        <w:t>及工业后回收</w:t>
      </w:r>
      <w:r>
        <w:rPr>
          <w:rFonts w:ascii="Arial" w:eastAsia="SimHei" w:hAnsi="Arial" w:cs="Arial" w:hint="eastAsia"/>
          <w:sz w:val="20"/>
          <w:szCs w:val="20"/>
          <w:lang w:eastAsia="zh-CN"/>
        </w:rPr>
        <w:t xml:space="preserve"> (</w:t>
      </w:r>
      <w:r w:rsidR="00C6690D" w:rsidRPr="006B7147">
        <w:rPr>
          <w:rFonts w:ascii="Arial" w:eastAsia="SimHei" w:hAnsi="Arial" w:cs="Arial"/>
          <w:sz w:val="20"/>
          <w:szCs w:val="20"/>
          <w:lang w:eastAsia="zh-CN"/>
        </w:rPr>
        <w:t>PIR</w:t>
      </w:r>
      <w:r>
        <w:rPr>
          <w:rFonts w:ascii="Arial" w:eastAsia="SimHei" w:hAnsi="Arial" w:cs="Arial" w:hint="eastAsia"/>
          <w:sz w:val="20"/>
          <w:szCs w:val="20"/>
          <w:lang w:eastAsia="zh-CN"/>
        </w:rPr>
        <w:t xml:space="preserve">) </w:t>
      </w:r>
      <w:r w:rsidR="00C6690D" w:rsidRPr="006B7147">
        <w:rPr>
          <w:rFonts w:ascii="Arial" w:eastAsia="SimHei" w:hAnsi="Arial" w:cs="Arial"/>
          <w:sz w:val="20"/>
          <w:szCs w:val="20"/>
          <w:lang w:eastAsia="zh-CN"/>
        </w:rPr>
        <w:t>成分的</w:t>
      </w:r>
      <w:r w:rsidR="00C6690D" w:rsidRPr="006B7147">
        <w:rPr>
          <w:rFonts w:ascii="Arial" w:eastAsia="SimHei" w:hAnsi="Arial" w:cs="Arial"/>
          <w:sz w:val="20"/>
          <w:szCs w:val="20"/>
          <w:lang w:eastAsia="zh-CN"/>
        </w:rPr>
        <w:t>TPE</w:t>
      </w:r>
      <w:r w:rsidR="00C6690D" w:rsidRPr="006B7147">
        <w:rPr>
          <w:rFonts w:ascii="Arial" w:eastAsia="SimHei" w:hAnsi="Arial" w:cs="Arial"/>
          <w:sz w:val="20"/>
          <w:szCs w:val="20"/>
          <w:lang w:eastAsia="zh-CN"/>
        </w:rPr>
        <w:t>解决方案。同时，其中部分产品已通过</w:t>
      </w:r>
      <w:r w:rsidR="00C6690D" w:rsidRPr="006B7147">
        <w:rPr>
          <w:rFonts w:ascii="Arial" w:eastAsia="SimHei" w:hAnsi="Arial" w:cs="Arial"/>
          <w:sz w:val="20"/>
          <w:szCs w:val="20"/>
          <w:lang w:eastAsia="zh-CN"/>
        </w:rPr>
        <w:t>GRS</w:t>
      </w:r>
      <w:r>
        <w:rPr>
          <w:rFonts w:ascii="Arial" w:eastAsia="SimHei" w:hAnsi="Arial" w:cs="Arial" w:hint="eastAsia"/>
          <w:sz w:val="20"/>
          <w:szCs w:val="20"/>
          <w:lang w:eastAsia="zh-CN"/>
        </w:rPr>
        <w:t xml:space="preserve"> (</w:t>
      </w:r>
      <w:r w:rsidR="00C6690D" w:rsidRPr="006B7147">
        <w:rPr>
          <w:rFonts w:ascii="Arial" w:eastAsia="SimHei" w:hAnsi="Arial" w:cs="Arial"/>
          <w:sz w:val="20"/>
          <w:szCs w:val="20"/>
          <w:lang w:eastAsia="zh-CN"/>
        </w:rPr>
        <w:t>全球回收标准</w:t>
      </w:r>
      <w:r>
        <w:rPr>
          <w:rFonts w:ascii="Arial" w:eastAsia="SimHei" w:hAnsi="Arial" w:cs="Arial" w:hint="eastAsia"/>
          <w:sz w:val="20"/>
          <w:szCs w:val="20"/>
          <w:lang w:eastAsia="zh-CN"/>
        </w:rPr>
        <w:t xml:space="preserve">) </w:t>
      </w:r>
      <w:r w:rsidR="00C6690D" w:rsidRPr="006B7147">
        <w:rPr>
          <w:rFonts w:ascii="Arial" w:eastAsia="SimHei" w:hAnsi="Arial" w:cs="Arial"/>
          <w:sz w:val="20"/>
          <w:szCs w:val="20"/>
          <w:lang w:eastAsia="zh-CN"/>
        </w:rPr>
        <w:t>和</w:t>
      </w:r>
      <w:r w:rsidR="00C6690D" w:rsidRPr="006B7147">
        <w:rPr>
          <w:rFonts w:ascii="Arial" w:eastAsia="SimHei" w:hAnsi="Arial" w:cs="Arial"/>
          <w:sz w:val="20"/>
          <w:szCs w:val="20"/>
          <w:lang w:eastAsia="zh-CN"/>
        </w:rPr>
        <w:t>ISCC PLUS</w:t>
      </w:r>
      <w:r w:rsidR="00C6690D" w:rsidRPr="006B7147">
        <w:rPr>
          <w:rFonts w:ascii="Arial" w:eastAsia="SimHei" w:hAnsi="Arial" w:cs="Arial"/>
          <w:sz w:val="20"/>
          <w:szCs w:val="20"/>
          <w:lang w:eastAsia="zh-CN"/>
        </w:rPr>
        <w:t>认证。</w:t>
      </w:r>
      <w:r w:rsidR="00C6690D" w:rsidRPr="006B7147">
        <w:rPr>
          <w:rFonts w:ascii="Arial" w:eastAsia="SimHei" w:hAnsi="Arial" w:cs="Arial"/>
          <w:sz w:val="20"/>
          <w:szCs w:val="20"/>
          <w:lang w:eastAsia="zh-CN"/>
        </w:rPr>
        <w:t xml:space="preserve"> </w:t>
      </w:r>
      <w:r w:rsidR="00C6690D" w:rsidRPr="006B7147">
        <w:rPr>
          <w:rFonts w:ascii="Arial" w:eastAsia="SimHei" w:hAnsi="Arial" w:cs="Arial"/>
          <w:sz w:val="20"/>
          <w:szCs w:val="20"/>
          <w:lang w:eastAsia="zh-CN"/>
        </w:rPr>
        <w:lastRenderedPageBreak/>
        <w:t>此外，</w:t>
      </w:r>
      <w:proofErr w:type="gramStart"/>
      <w:r w:rsidR="00C6690D" w:rsidRPr="006B7147">
        <w:rPr>
          <w:rFonts w:ascii="Arial" w:eastAsia="SimHei" w:hAnsi="Arial" w:cs="Arial"/>
          <w:sz w:val="20"/>
          <w:szCs w:val="20"/>
          <w:lang w:eastAsia="zh-CN"/>
        </w:rPr>
        <w:t>凯柏胶宝</w:t>
      </w:r>
      <w:proofErr w:type="gramEnd"/>
      <w:r w:rsidR="00C6690D" w:rsidRPr="006B7147">
        <w:rPr>
          <w:rFonts w:ascii="Calibri" w:eastAsia="SimHei" w:hAnsi="Calibri" w:cs="Calibri"/>
          <w:sz w:val="20"/>
          <w:szCs w:val="20"/>
          <w:lang w:eastAsia="zh-CN"/>
        </w:rPr>
        <w:t>®</w:t>
      </w:r>
      <w:r w:rsidR="00C6690D" w:rsidRPr="006B7147">
        <w:rPr>
          <w:rFonts w:ascii="Arial" w:eastAsia="SimHei" w:hAnsi="Arial" w:cs="Arial"/>
          <w:sz w:val="20"/>
          <w:szCs w:val="20"/>
          <w:lang w:eastAsia="zh-CN"/>
        </w:rPr>
        <w:t xml:space="preserve"> </w:t>
      </w:r>
      <w:r w:rsidR="00C6690D" w:rsidRPr="006B7147">
        <w:rPr>
          <w:rFonts w:ascii="Arial" w:eastAsia="SimHei" w:hAnsi="Arial" w:cs="Arial"/>
          <w:sz w:val="20"/>
          <w:szCs w:val="20"/>
          <w:lang w:eastAsia="zh-CN"/>
        </w:rPr>
        <w:t>还可根据客户需求提供产品碳足迹</w:t>
      </w:r>
      <w:r>
        <w:rPr>
          <w:rFonts w:ascii="Arial" w:eastAsia="SimHei" w:hAnsi="Arial" w:cs="Arial" w:hint="eastAsia"/>
          <w:sz w:val="20"/>
          <w:szCs w:val="20"/>
          <w:lang w:eastAsia="zh-CN"/>
        </w:rPr>
        <w:t xml:space="preserve"> (</w:t>
      </w:r>
      <w:r w:rsidR="00C6690D" w:rsidRPr="006B7147">
        <w:rPr>
          <w:rFonts w:ascii="Arial" w:eastAsia="SimHei" w:hAnsi="Arial" w:cs="Arial"/>
          <w:sz w:val="20"/>
          <w:szCs w:val="20"/>
          <w:lang w:eastAsia="zh-CN"/>
        </w:rPr>
        <w:t>PCF</w:t>
      </w:r>
      <w:r>
        <w:rPr>
          <w:rFonts w:ascii="Arial" w:eastAsia="SimHei" w:hAnsi="Arial" w:cs="Arial" w:hint="eastAsia"/>
          <w:sz w:val="20"/>
          <w:szCs w:val="20"/>
          <w:lang w:eastAsia="zh-CN"/>
        </w:rPr>
        <w:t xml:space="preserve">) </w:t>
      </w:r>
      <w:r w:rsidR="00C6690D" w:rsidRPr="006B7147">
        <w:rPr>
          <w:rFonts w:ascii="Arial" w:eastAsia="SimHei" w:hAnsi="Arial" w:cs="Arial"/>
          <w:sz w:val="20"/>
          <w:szCs w:val="20"/>
          <w:lang w:eastAsia="zh-CN"/>
        </w:rPr>
        <w:t>数据，助力客户实现更具可持续性的决策。</w:t>
      </w:r>
    </w:p>
    <w:p w14:paraId="4BF5C981" w14:textId="029AD40E" w:rsidR="00C6690D" w:rsidRPr="006B7147" w:rsidRDefault="00C6690D" w:rsidP="00C6690D">
      <w:pPr>
        <w:spacing w:line="360" w:lineRule="auto"/>
        <w:ind w:right="1559"/>
        <w:jc w:val="both"/>
        <w:rPr>
          <w:rFonts w:ascii="Arial" w:eastAsia="SimHei" w:hAnsi="Arial" w:cs="Arial"/>
          <w:sz w:val="20"/>
          <w:szCs w:val="20"/>
          <w:lang w:eastAsia="zh-CN"/>
        </w:rPr>
      </w:pPr>
      <w:proofErr w:type="gramStart"/>
      <w:r w:rsidRPr="006B7147">
        <w:rPr>
          <w:rFonts w:ascii="Arial" w:eastAsia="SimHei" w:hAnsi="Arial" w:cs="Arial"/>
          <w:sz w:val="20"/>
          <w:szCs w:val="20"/>
          <w:lang w:eastAsia="zh-CN"/>
        </w:rPr>
        <w:t>凯柏胶宝</w:t>
      </w:r>
      <w:proofErr w:type="gramEnd"/>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荣获</w:t>
      </w:r>
      <w:r w:rsidRPr="006B7147">
        <w:rPr>
          <w:rFonts w:ascii="Arial" w:eastAsia="SimHei" w:hAnsi="Arial" w:cs="Arial"/>
          <w:sz w:val="20"/>
          <w:szCs w:val="20"/>
          <w:lang w:eastAsia="zh-CN"/>
        </w:rPr>
        <w:t>2025</w:t>
      </w:r>
      <w:r w:rsidRPr="006B7147">
        <w:rPr>
          <w:rFonts w:ascii="Arial" w:eastAsia="SimHei" w:hAnsi="Arial" w:cs="Arial"/>
          <w:sz w:val="20"/>
          <w:szCs w:val="20"/>
          <w:lang w:eastAsia="zh-CN"/>
        </w:rPr>
        <w:t>年</w:t>
      </w:r>
      <w:proofErr w:type="spellStart"/>
      <w:r w:rsidRPr="006B7147">
        <w:rPr>
          <w:rFonts w:ascii="Arial" w:eastAsia="SimHei" w:hAnsi="Arial" w:cs="Arial"/>
          <w:sz w:val="20"/>
          <w:szCs w:val="20"/>
          <w:lang w:eastAsia="zh-CN"/>
        </w:rPr>
        <w:t>EcoVadis</w:t>
      </w:r>
      <w:proofErr w:type="spellEnd"/>
      <w:r w:rsidRPr="006B7147">
        <w:rPr>
          <w:rFonts w:ascii="Arial" w:eastAsia="SimHei" w:hAnsi="Arial" w:cs="Arial"/>
          <w:sz w:val="20"/>
          <w:szCs w:val="20"/>
          <w:lang w:eastAsia="zh-CN"/>
        </w:rPr>
        <w:t>金牌认证，坚定</w:t>
      </w:r>
      <w:proofErr w:type="gramStart"/>
      <w:r w:rsidRPr="006B7147">
        <w:rPr>
          <w:rFonts w:ascii="Arial" w:eastAsia="SimHei" w:hAnsi="Arial" w:cs="Arial"/>
          <w:sz w:val="20"/>
          <w:szCs w:val="20"/>
          <w:lang w:eastAsia="zh-CN"/>
        </w:rPr>
        <w:t>践行</w:t>
      </w:r>
      <w:proofErr w:type="gramEnd"/>
      <w:r w:rsidRPr="006B7147">
        <w:rPr>
          <w:rFonts w:ascii="Arial" w:eastAsia="SimHei" w:hAnsi="Arial" w:cs="Arial"/>
          <w:sz w:val="20"/>
          <w:szCs w:val="20"/>
          <w:lang w:eastAsia="zh-CN"/>
        </w:rPr>
        <w:t>科学</w:t>
      </w:r>
      <w:proofErr w:type="gramStart"/>
      <w:r w:rsidRPr="006B7147">
        <w:rPr>
          <w:rFonts w:ascii="Arial" w:eastAsia="SimHei" w:hAnsi="Arial" w:cs="Arial"/>
          <w:sz w:val="20"/>
          <w:szCs w:val="20"/>
          <w:lang w:eastAsia="zh-CN"/>
        </w:rPr>
        <w:t>碳目标</w:t>
      </w:r>
      <w:proofErr w:type="gramEnd"/>
      <w:r w:rsidRPr="006B7147">
        <w:rPr>
          <w:rFonts w:ascii="Arial" w:eastAsia="SimHei" w:hAnsi="Arial" w:cs="Arial"/>
          <w:sz w:val="20"/>
          <w:szCs w:val="20"/>
          <w:lang w:eastAsia="zh-CN"/>
        </w:rPr>
        <w:t>倡议</w:t>
      </w:r>
      <w:r w:rsidR="009D7AED">
        <w:rPr>
          <w:rFonts w:ascii="Arial" w:eastAsia="SimHei" w:hAnsi="Arial" w:cs="Arial" w:hint="eastAsia"/>
          <w:sz w:val="20"/>
          <w:szCs w:val="20"/>
          <w:lang w:eastAsia="zh-CN"/>
        </w:rPr>
        <w:t xml:space="preserve"> (</w:t>
      </w:r>
      <w:r w:rsidRPr="006B7147">
        <w:rPr>
          <w:rFonts w:ascii="Arial" w:eastAsia="SimHei" w:hAnsi="Arial" w:cs="Arial"/>
          <w:sz w:val="20"/>
          <w:szCs w:val="20"/>
          <w:lang w:eastAsia="zh-CN"/>
        </w:rPr>
        <w:t>SBTi</w:t>
      </w:r>
      <w:r w:rsidR="009D7AED">
        <w:rPr>
          <w:rFonts w:ascii="Arial" w:eastAsia="SimHei" w:hAnsi="Arial" w:cs="Arial" w:hint="eastAsia"/>
          <w:sz w:val="20"/>
          <w:szCs w:val="20"/>
          <w:lang w:eastAsia="zh-CN"/>
        </w:rPr>
        <w:t>)</w:t>
      </w:r>
      <w:r w:rsidRPr="006B7147">
        <w:rPr>
          <w:rFonts w:ascii="Arial" w:eastAsia="SimHei" w:hAnsi="Arial" w:cs="Arial"/>
          <w:sz w:val="20"/>
          <w:szCs w:val="20"/>
          <w:lang w:eastAsia="zh-CN"/>
        </w:rPr>
        <w:t>，并积极响应全球气候行动。</w:t>
      </w:r>
    </w:p>
    <w:p w14:paraId="2F40490F" w14:textId="77777777" w:rsidR="00C6690D" w:rsidRPr="006B7147" w:rsidRDefault="00C6690D" w:rsidP="00C6690D">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的可持续</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材料具有卓越的性能稳定性和可靠性，广泛应用于各类领域，助力客户减少排放、提升循环利用，以便实现可持续发展目标。</w:t>
      </w:r>
    </w:p>
    <w:p w14:paraId="503F8D34" w14:textId="77777777" w:rsidR="00C6690D" w:rsidRPr="006B7147" w:rsidRDefault="00C6690D" w:rsidP="00C6690D">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欢迎随时与凯柏胶宝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联系，与我们携手共创可持续高性能材料的未来。</w:t>
      </w:r>
    </w:p>
    <w:p w14:paraId="6B0A601F" w14:textId="3F898188" w:rsidR="00C44FAC" w:rsidRDefault="00C44FAC" w:rsidP="00C6690D">
      <w:pPr>
        <w:spacing w:line="360" w:lineRule="auto"/>
        <w:ind w:right="1559"/>
        <w:jc w:val="both"/>
        <w:rPr>
          <w:rFonts w:ascii="Arial" w:eastAsia="SimHei" w:hAnsi="Arial" w:cs="Arial"/>
          <w:color w:val="000000" w:themeColor="text1"/>
          <w:sz w:val="20"/>
          <w:szCs w:val="20"/>
          <w:lang w:eastAsia="zh-CN"/>
        </w:rPr>
      </w:pPr>
      <w:r w:rsidRPr="009D7AED">
        <w:rPr>
          <w:rFonts w:ascii="Arial" w:eastAsia="SimHei" w:hAnsi="Arial" w:cs="Arial"/>
          <w:b/>
          <w:bCs/>
          <w:color w:val="000000" w:themeColor="text1"/>
          <w:sz w:val="20"/>
          <w:szCs w:val="20"/>
          <w:lang w:eastAsia="zh-CN"/>
        </w:rPr>
        <w:t>探索更多</w:t>
      </w:r>
      <w:r w:rsidRPr="009D7AED">
        <w:rPr>
          <w:rFonts w:ascii="Arial" w:eastAsia="SimHei" w:hAnsi="Arial" w:cs="Arial"/>
          <w:b/>
          <w:bCs/>
          <w:color w:val="000000" w:themeColor="text1"/>
          <w:sz w:val="20"/>
          <w:szCs w:val="20"/>
          <w:lang w:eastAsia="zh-CN"/>
        </w:rPr>
        <w:t>TPE</w:t>
      </w:r>
      <w:r w:rsidRPr="009D7AED">
        <w:rPr>
          <w:rFonts w:ascii="Arial" w:eastAsia="SimHei" w:hAnsi="Arial" w:cs="Arial"/>
          <w:b/>
          <w:bCs/>
          <w:color w:val="000000" w:themeColor="text1"/>
          <w:sz w:val="20"/>
          <w:szCs w:val="20"/>
          <w:lang w:eastAsia="zh-CN"/>
        </w:rPr>
        <w:t>应用：</w:t>
      </w:r>
      <w:proofErr w:type="gramStart"/>
      <w:r w:rsidRPr="009D7AED">
        <w:rPr>
          <w:rFonts w:ascii="Arial" w:eastAsia="SimHei" w:hAnsi="Arial" w:cs="Arial"/>
          <w:color w:val="000000" w:themeColor="text1"/>
          <w:sz w:val="20"/>
          <w:szCs w:val="20"/>
          <w:lang w:eastAsia="zh-CN"/>
        </w:rPr>
        <w:t>凯柏胶宝</w:t>
      </w:r>
      <w:proofErr w:type="gramEnd"/>
      <w:r w:rsidRPr="009D7AED">
        <w:rPr>
          <w:rFonts w:ascii="Calibri" w:eastAsia="SimHei" w:hAnsi="Calibri" w:cs="Calibri"/>
          <w:color w:val="000000" w:themeColor="text1"/>
          <w:sz w:val="20"/>
          <w:szCs w:val="20"/>
          <w:lang w:eastAsia="zh-CN"/>
        </w:rPr>
        <w:t>®</w:t>
      </w:r>
      <w:r w:rsidR="00F44605" w:rsidRPr="009D7AED">
        <w:rPr>
          <w:rFonts w:ascii="Arial" w:eastAsia="SimHei" w:hAnsi="Arial" w:cs="Arial" w:hint="eastAsia"/>
          <w:color w:val="000000" w:themeColor="text1"/>
          <w:sz w:val="20"/>
          <w:szCs w:val="20"/>
          <w:lang w:eastAsia="zh-CN"/>
        </w:rPr>
        <w:t xml:space="preserve"> </w:t>
      </w:r>
      <w:r w:rsidRPr="009D7AED">
        <w:rPr>
          <w:rFonts w:ascii="Arial" w:eastAsia="SimHei" w:hAnsi="Arial" w:cs="Arial" w:hint="eastAsia"/>
          <w:color w:val="000000" w:themeColor="text1"/>
          <w:sz w:val="20"/>
          <w:szCs w:val="20"/>
          <w:lang w:eastAsia="zh-CN"/>
        </w:rPr>
        <w:t>的</w:t>
      </w:r>
      <w:r w:rsidRPr="009D7AED">
        <w:rPr>
          <w:rFonts w:ascii="Arial" w:eastAsia="SimHei" w:hAnsi="Arial" w:cs="Arial"/>
          <w:color w:val="000000" w:themeColor="text1"/>
          <w:sz w:val="20"/>
          <w:szCs w:val="20"/>
          <w:lang w:eastAsia="zh-CN"/>
        </w:rPr>
        <w:t>TPE</w:t>
      </w:r>
      <w:r w:rsidRPr="009D7AED">
        <w:rPr>
          <w:rFonts w:ascii="Arial" w:eastAsia="SimHei" w:hAnsi="Arial" w:cs="Arial"/>
          <w:color w:val="000000" w:themeColor="text1"/>
          <w:sz w:val="20"/>
          <w:szCs w:val="20"/>
          <w:lang w:eastAsia="zh-CN"/>
        </w:rPr>
        <w:t>材料助力</w:t>
      </w:r>
      <w:hyperlink r:id="rId14" w:history="1">
        <w:r w:rsidRPr="009D7AED">
          <w:rPr>
            <w:rStyle w:val="Hyperlink"/>
            <w:rFonts w:ascii="Arial" w:eastAsia="SimHei" w:hAnsi="Arial" w:cs="Arial"/>
            <w:sz w:val="20"/>
            <w:szCs w:val="20"/>
            <w:lang w:eastAsia="zh-CN"/>
          </w:rPr>
          <w:t>滴眼液容器</w:t>
        </w:r>
      </w:hyperlink>
      <w:r w:rsidRPr="009D7AED">
        <w:rPr>
          <w:rFonts w:ascii="Arial" w:eastAsia="SimHei" w:hAnsi="Arial" w:cs="Arial"/>
          <w:color w:val="000000" w:themeColor="text1"/>
          <w:sz w:val="20"/>
          <w:szCs w:val="20"/>
          <w:lang w:eastAsia="zh-CN"/>
        </w:rPr>
        <w:t>、</w:t>
      </w:r>
      <w:hyperlink r:id="rId15" w:history="1">
        <w:r w:rsidRPr="009D7AED">
          <w:rPr>
            <w:rStyle w:val="Hyperlink"/>
            <w:rFonts w:ascii="Arial" w:eastAsia="SimHei" w:hAnsi="Arial" w:cs="Arial"/>
            <w:sz w:val="20"/>
            <w:szCs w:val="20"/>
            <w:lang w:eastAsia="zh-CN"/>
          </w:rPr>
          <w:t>止鼾装置</w:t>
        </w:r>
      </w:hyperlink>
      <w:r w:rsidRPr="009D7AED">
        <w:rPr>
          <w:rFonts w:ascii="Arial" w:eastAsia="SimHei" w:hAnsi="Arial" w:cs="Arial"/>
          <w:color w:val="000000" w:themeColor="text1"/>
          <w:sz w:val="20"/>
          <w:szCs w:val="20"/>
          <w:lang w:eastAsia="zh-CN"/>
        </w:rPr>
        <w:t>等医</w:t>
      </w:r>
      <w:r w:rsidRPr="00C44FAC">
        <w:rPr>
          <w:rFonts w:ascii="Arial" w:eastAsia="SimHei" w:hAnsi="Arial" w:cs="Arial"/>
          <w:color w:val="000000" w:themeColor="text1"/>
          <w:sz w:val="20"/>
          <w:szCs w:val="20"/>
          <w:lang w:eastAsia="zh-CN"/>
        </w:rPr>
        <w:t>疗</w:t>
      </w:r>
      <w:r>
        <w:rPr>
          <w:rFonts w:ascii="Arial" w:eastAsia="SimHei" w:hAnsi="Arial" w:cs="Arial" w:hint="eastAsia"/>
          <w:color w:val="000000" w:themeColor="text1"/>
          <w:sz w:val="20"/>
          <w:szCs w:val="20"/>
          <w:lang w:eastAsia="zh-CN"/>
        </w:rPr>
        <w:t>保健设备</w:t>
      </w:r>
      <w:r w:rsidRPr="00C44FAC">
        <w:rPr>
          <w:rFonts w:ascii="Arial" w:eastAsia="SimHei" w:hAnsi="Arial" w:cs="Arial"/>
          <w:color w:val="000000" w:themeColor="text1"/>
          <w:sz w:val="20"/>
          <w:szCs w:val="20"/>
          <w:lang w:eastAsia="zh-CN"/>
        </w:rPr>
        <w:t>实现更高性能与舒适体验。</w:t>
      </w:r>
    </w:p>
    <w:p w14:paraId="446E90BE" w14:textId="77777777" w:rsidR="00F44605" w:rsidRPr="00F44605" w:rsidRDefault="00F44605" w:rsidP="00C6690D">
      <w:pPr>
        <w:spacing w:line="360" w:lineRule="auto"/>
        <w:ind w:right="1559"/>
        <w:jc w:val="both"/>
        <w:rPr>
          <w:rFonts w:ascii="Arial" w:eastAsia="SimHei" w:hAnsi="Arial" w:cs="Arial"/>
          <w:b/>
          <w:bCs/>
          <w:color w:val="000000" w:themeColor="text1"/>
          <w:sz w:val="6"/>
          <w:szCs w:val="6"/>
          <w:lang w:eastAsia="zh-CN"/>
        </w:rPr>
      </w:pPr>
    </w:p>
    <w:p w14:paraId="3F4F23D9" w14:textId="60DF2139" w:rsidR="00C6690D" w:rsidRPr="003C10E6" w:rsidRDefault="00C6690D" w:rsidP="00C6690D">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b/>
          <w:bCs/>
          <w:color w:val="000000" w:themeColor="text1"/>
          <w:sz w:val="20"/>
          <w:szCs w:val="20"/>
          <w:lang w:eastAsia="zh-CN"/>
        </w:rPr>
        <w:t>中国销售办公室</w:t>
      </w:r>
    </w:p>
    <w:p w14:paraId="5A1F1E10" w14:textId="5C559DB4" w:rsidR="00C6690D" w:rsidRPr="003C10E6" w:rsidRDefault="00C6690D" w:rsidP="00C6690D">
      <w:pPr>
        <w:spacing w:line="360" w:lineRule="auto"/>
        <w:ind w:right="1559"/>
        <w:jc w:val="both"/>
        <w:rPr>
          <w:rFonts w:ascii="Arial" w:eastAsia="SimHei" w:hAnsi="Arial" w:cs="Arial"/>
          <w:b/>
          <w:bCs/>
          <w:color w:val="000000" w:themeColor="text1"/>
          <w:sz w:val="20"/>
          <w:szCs w:val="20"/>
          <w:lang w:eastAsia="zh-CN"/>
        </w:rPr>
      </w:pPr>
      <w:proofErr w:type="gramStart"/>
      <w:r w:rsidRPr="003C10E6">
        <w:rPr>
          <w:rFonts w:ascii="Arial" w:eastAsia="SimHei" w:hAnsi="Arial" w:cs="Arial" w:hint="eastAsia"/>
          <w:color w:val="000000" w:themeColor="text1"/>
          <w:sz w:val="20"/>
          <w:szCs w:val="20"/>
          <w:lang w:eastAsia="zh-CN"/>
        </w:rPr>
        <w:t>凯柏胶宝</w:t>
      </w:r>
      <w:proofErr w:type="gramEnd"/>
      <w:r w:rsidRPr="003C10E6">
        <w:rPr>
          <w:rFonts w:ascii="Calibri" w:eastAsia="SimHei" w:hAnsi="Calibri" w:cs="Calibri"/>
          <w:color w:val="000000" w:themeColor="text1"/>
          <w:sz w:val="20"/>
          <w:szCs w:val="20"/>
          <w:lang w:eastAsia="zh-CN"/>
        </w:rPr>
        <w:t>®</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不断地发展和提升在</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TPE </w:t>
      </w:r>
      <w:r w:rsidRPr="003C10E6">
        <w:rPr>
          <w:rFonts w:ascii="Arial" w:eastAsia="SimHei" w:hAnsi="Arial" w:cs="Arial" w:hint="eastAsia"/>
          <w:color w:val="000000" w:themeColor="text1"/>
          <w:sz w:val="20"/>
          <w:szCs w:val="20"/>
          <w:lang w:eastAsia="zh-CN"/>
        </w:rPr>
        <w:t>行业的竞争优势地位，如今已发展成为业内知名企业，并在中国上海</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proofErr w:type="gramStart"/>
      <w:r w:rsidRPr="003C10E6">
        <w:rPr>
          <w:rFonts w:ascii="Arial" w:eastAsia="SimHei" w:hAnsi="Arial" w:cs="Arial" w:hint="eastAsia"/>
          <w:color w:val="000000" w:themeColor="text1"/>
          <w:sz w:val="20"/>
          <w:szCs w:val="20"/>
          <w:lang w:eastAsia="zh-CN"/>
        </w:rPr>
        <w:t>凯柏胶宝塑料</w:t>
      </w:r>
      <w:proofErr w:type="gramEnd"/>
      <w:r w:rsidR="009D7AED">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上海</w:t>
      </w:r>
      <w:r w:rsidR="009D7AED">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有限公司及香港特别行政区</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proofErr w:type="gramStart"/>
      <w:r w:rsidRPr="003C10E6">
        <w:rPr>
          <w:rFonts w:ascii="Arial" w:eastAsia="SimHei" w:hAnsi="Arial" w:cs="Arial" w:hint="eastAsia"/>
          <w:color w:val="000000" w:themeColor="text1"/>
          <w:sz w:val="20"/>
          <w:szCs w:val="20"/>
          <w:lang w:eastAsia="zh-CN"/>
        </w:rPr>
        <w:t>凯柏胶宝中国</w:t>
      </w:r>
      <w:proofErr w:type="gramEnd"/>
      <w:r w:rsidRPr="003C10E6">
        <w:rPr>
          <w:rFonts w:ascii="Arial" w:eastAsia="SimHei" w:hAnsi="Arial" w:cs="Arial" w:hint="eastAsia"/>
          <w:color w:val="000000" w:themeColor="text1"/>
          <w:sz w:val="20"/>
          <w:szCs w:val="20"/>
          <w:lang w:eastAsia="zh-CN"/>
        </w:rPr>
        <w:t>有限公司设有销售办公室，</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还在北京、沈阳、</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武汉、广州等地都设有销售网络。</w:t>
      </w:r>
    </w:p>
    <w:p w14:paraId="42B981D1" w14:textId="77777777" w:rsidR="00293A30" w:rsidRDefault="00C6690D" w:rsidP="002A2985">
      <w:pPr>
        <w:spacing w:line="360" w:lineRule="auto"/>
        <w:ind w:right="1559"/>
        <w:jc w:val="both"/>
        <w:rPr>
          <w:rFonts w:ascii="Arial" w:hAnsi="Arial" w:cs="Arial"/>
          <w:i/>
          <w:iCs/>
          <w:sz w:val="16"/>
          <w:szCs w:val="16"/>
          <w:lang w:eastAsia="zh-CN"/>
        </w:rPr>
      </w:pPr>
      <w:r w:rsidRPr="00B03893">
        <w:rPr>
          <w:rFonts w:ascii="Arial" w:hAnsi="Arial" w:cs="Arial"/>
          <w:b/>
          <w:bCs/>
          <w:i/>
          <w:iCs/>
          <w:sz w:val="16"/>
          <w:szCs w:val="16"/>
          <w:lang w:eastAsia="zh-CN"/>
        </w:rPr>
        <w:t>免责声明：</w:t>
      </w:r>
      <w:r w:rsidRPr="00B03893">
        <w:rPr>
          <w:rFonts w:ascii="Arial" w:hAnsi="Arial" w:cs="Arial"/>
          <w:i/>
          <w:iCs/>
          <w:sz w:val="16"/>
          <w:szCs w:val="16"/>
          <w:lang w:eastAsia="zh-CN"/>
        </w:rPr>
        <w:t>上述应用场景仅为展示材料性能之参考示例，最终产品的法规合规性及使用适配性应由客户依据相关要求自行验证。</w:t>
      </w:r>
    </w:p>
    <w:p w14:paraId="2507E641" w14:textId="2BD8ED02" w:rsidR="00C6690D" w:rsidRPr="00C6690D" w:rsidRDefault="006941F9" w:rsidP="00C6690D">
      <w:pPr>
        <w:spacing w:line="360" w:lineRule="auto"/>
        <w:ind w:right="1559"/>
        <w:jc w:val="both"/>
        <w:rPr>
          <w:lang w:eastAsia="zh-CN"/>
        </w:rPr>
      </w:pPr>
      <w:r>
        <w:rPr>
          <w:noProof/>
        </w:rPr>
        <w:lastRenderedPageBreak/>
        <w:drawing>
          <wp:inline distT="0" distB="0" distL="0" distR="0" wp14:anchorId="077FCBB6" wp14:editId="2C75B95C">
            <wp:extent cx="4351020" cy="2407290"/>
            <wp:effectExtent l="0" t="0" r="0" b="0"/>
            <wp:docPr id="2613402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340206" name="Picture 26134020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56717" cy="2410442"/>
                    </a:xfrm>
                    <a:prstGeom prst="rect">
                      <a:avLst/>
                    </a:prstGeom>
                  </pic:spPr>
                </pic:pic>
              </a:graphicData>
            </a:graphic>
          </wp:inline>
        </w:drawing>
      </w:r>
      <w:r w:rsidR="002066B7" w:rsidRPr="002066B7">
        <w:rPr>
          <w:lang w:eastAsia="zh-CN"/>
        </w:rPr>
        <w:t xml:space="preserve"> </w:t>
      </w:r>
      <w:r w:rsidR="00C6690D" w:rsidRPr="00EF4369">
        <w:rPr>
          <w:rFonts w:ascii="Arial" w:eastAsia="SimHei" w:hAnsi="Arial" w:cs="Arial"/>
          <w:b/>
          <w:bCs/>
          <w:sz w:val="20"/>
          <w:szCs w:val="20"/>
          <w:lang w:eastAsia="zh-CN" w:bidi="ar-SA"/>
        </w:rPr>
        <w:t>（图片：</w:t>
      </w:r>
      <w:r w:rsidR="00C6690D" w:rsidRPr="00EF4369">
        <w:rPr>
          <w:rFonts w:ascii="Arial" w:eastAsia="SimHei" w:hAnsi="Arial" w:cs="Arial"/>
          <w:b/>
          <w:bCs/>
          <w:sz w:val="20"/>
          <w:szCs w:val="20"/>
          <w:lang w:eastAsia="zh-CN" w:bidi="ar-SA"/>
        </w:rPr>
        <w:t>© 202</w:t>
      </w:r>
      <w:r w:rsidR="00C6690D">
        <w:rPr>
          <w:rFonts w:ascii="Arial" w:eastAsia="SimHei" w:hAnsi="Arial" w:cs="Arial" w:hint="eastAsia"/>
          <w:b/>
          <w:bCs/>
          <w:sz w:val="20"/>
          <w:szCs w:val="20"/>
          <w:lang w:eastAsia="zh-CN" w:bidi="ar-SA"/>
        </w:rPr>
        <w:t>6</w:t>
      </w:r>
      <w:r w:rsidR="00C6690D" w:rsidRPr="00EF4369">
        <w:rPr>
          <w:rFonts w:ascii="Arial" w:eastAsia="SimHei" w:hAnsi="Arial" w:cs="Arial"/>
          <w:b/>
          <w:bCs/>
          <w:sz w:val="20"/>
          <w:szCs w:val="20"/>
          <w:lang w:eastAsia="zh-CN" w:bidi="ar-SA"/>
        </w:rPr>
        <w:t xml:space="preserve"> </w:t>
      </w:r>
      <w:proofErr w:type="gramStart"/>
      <w:r w:rsidR="00C6690D" w:rsidRPr="00EF4369">
        <w:rPr>
          <w:rFonts w:ascii="Arial" w:eastAsia="SimHei" w:hAnsi="Arial" w:cs="Arial"/>
          <w:b/>
          <w:bCs/>
          <w:sz w:val="20"/>
          <w:szCs w:val="20"/>
          <w:lang w:eastAsia="zh-CN" w:bidi="ar-SA"/>
        </w:rPr>
        <w:t>凯柏胶宝</w:t>
      </w:r>
      <w:proofErr w:type="gramEnd"/>
      <w:r w:rsidR="00C6690D" w:rsidRPr="00EF4369">
        <w:rPr>
          <w:rFonts w:ascii="Calibri" w:eastAsia="SimHei" w:hAnsi="Calibri" w:cs="Calibri"/>
          <w:b/>
          <w:bCs/>
          <w:sz w:val="20"/>
          <w:szCs w:val="20"/>
          <w:lang w:eastAsia="zh-CN" w:bidi="ar-SA"/>
        </w:rPr>
        <w:t>®</w:t>
      </w:r>
      <w:r w:rsidR="00C6690D">
        <w:rPr>
          <w:rFonts w:ascii="Calibri" w:eastAsia="SimHei" w:hAnsi="Calibri" w:cs="Calibri" w:hint="eastAsia"/>
          <w:b/>
          <w:bCs/>
          <w:sz w:val="20"/>
          <w:szCs w:val="20"/>
          <w:lang w:eastAsia="zh-CN" w:bidi="ar-SA"/>
        </w:rPr>
        <w:t xml:space="preserve"> </w:t>
      </w:r>
      <w:r w:rsidR="00C6690D" w:rsidRPr="00EF4369">
        <w:rPr>
          <w:rFonts w:ascii="Arial" w:eastAsia="SimHei" w:hAnsi="Arial" w:cs="Arial"/>
          <w:b/>
          <w:bCs/>
          <w:sz w:val="20"/>
          <w:szCs w:val="20"/>
          <w:lang w:eastAsia="zh-CN" w:bidi="ar-SA"/>
        </w:rPr>
        <w:t>版权所有）</w:t>
      </w:r>
    </w:p>
    <w:p w14:paraId="3B192348" w14:textId="77777777" w:rsidR="00C6690D" w:rsidRPr="00936551" w:rsidRDefault="00C6690D" w:rsidP="00C6690D">
      <w:pPr>
        <w:spacing w:line="360" w:lineRule="auto"/>
        <w:ind w:right="1559"/>
        <w:rPr>
          <w:rFonts w:ascii="Arial" w:eastAsia="SimHei" w:hAnsi="Arial" w:cs="Arial"/>
          <w:sz w:val="20"/>
          <w:szCs w:val="20"/>
          <w:lang w:eastAsia="zh-CN" w:bidi="ar-SA"/>
        </w:rPr>
      </w:pPr>
      <w:r w:rsidRPr="00EF4369">
        <w:rPr>
          <w:rFonts w:ascii="Arial" w:eastAsia="SimHei" w:hAnsi="Arial" w:cs="Arial"/>
          <w:sz w:val="20"/>
          <w:szCs w:val="20"/>
          <w:lang w:eastAsia="zh-CN" w:bidi="ar-SA"/>
        </w:rPr>
        <w:t>如需高清图片，请联系</w:t>
      </w:r>
      <w:r w:rsidRPr="00EF4369">
        <w:rPr>
          <w:rFonts w:ascii="Arial" w:eastAsia="SimHei" w:hAnsi="Arial" w:cs="Arial"/>
          <w:sz w:val="20"/>
          <w:szCs w:val="20"/>
          <w:lang w:eastAsia="zh-CN" w:bidi="ar-SA"/>
        </w:rPr>
        <w:t xml:space="preserve"> Bridget Ngang</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bridget.ngang@kraiburg-tpe.com</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+6 03 9545 6301</w:t>
      </w:r>
      <w:r w:rsidRPr="00EF4369">
        <w:rPr>
          <w:rFonts w:ascii="Arial" w:eastAsia="SimHei" w:hAnsi="Arial" w:cs="Arial"/>
          <w:sz w:val="20"/>
          <w:szCs w:val="20"/>
          <w:lang w:eastAsia="zh-CN" w:bidi="ar-SA"/>
        </w:rPr>
        <w:t>）。</w:t>
      </w:r>
    </w:p>
    <w:p w14:paraId="354AFA3B" w14:textId="03EA39C0" w:rsidR="009D2688" w:rsidRPr="003E4160" w:rsidRDefault="00C6690D" w:rsidP="00A26505">
      <w:pPr>
        <w:ind w:right="1559"/>
        <w:rPr>
          <w:rFonts w:ascii="Arial" w:hAnsi="Arial" w:cs="Arial"/>
          <w:b/>
          <w:sz w:val="20"/>
          <w:szCs w:val="20"/>
          <w:lang w:val="en-GB" w:eastAsia="zh-CN"/>
        </w:rPr>
      </w:pPr>
      <w:r>
        <w:rPr>
          <w:rFonts w:ascii="Arial" w:eastAsia="SimHei" w:hAnsi="Arial" w:cs="Arial" w:hint="eastAsia"/>
          <w:b/>
          <w:sz w:val="20"/>
          <w:szCs w:val="20"/>
          <w:lang w:eastAsia="zh-CN"/>
        </w:rPr>
        <w:t>媒体</w:t>
      </w:r>
      <w:r w:rsidRPr="00EF4369">
        <w:rPr>
          <w:rFonts w:ascii="Arial" w:eastAsia="SimHei" w:hAnsi="Arial" w:cs="Arial"/>
          <w:b/>
          <w:sz w:val="20"/>
          <w:szCs w:val="20"/>
          <w:lang w:eastAsia="zh-CN"/>
        </w:rPr>
        <w:t>联系人信息：</w:t>
      </w:r>
      <w:r w:rsidR="009D2688"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5C62CF4" wp14:editId="7EB78772">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A90CBC" w14:textId="77777777" w:rsidR="00C6690D" w:rsidRPr="00936551" w:rsidRDefault="00C6690D" w:rsidP="00C6690D">
      <w:pPr>
        <w:ind w:right="1559"/>
        <w:rPr>
          <w:rFonts w:ascii="Arial" w:eastAsia="SimHei" w:hAnsi="Arial" w:cs="Arial"/>
          <w:bCs/>
          <w:sz w:val="20"/>
          <w:szCs w:val="20"/>
          <w:lang w:eastAsia="zh-CN"/>
        </w:rPr>
      </w:pPr>
      <w:hyperlink r:id="rId19" w:history="1">
        <w:r w:rsidRPr="00973747">
          <w:rPr>
            <w:rStyle w:val="Hyperlink"/>
            <w:rFonts w:ascii="Arial" w:eastAsia="SimHei" w:hAnsi="Arial" w:cs="Arial"/>
            <w:color w:val="000000" w:themeColor="text1"/>
            <w:sz w:val="20"/>
            <w:szCs w:val="20"/>
            <w:lang w:eastAsia="zh-CN"/>
          </w:rPr>
          <w:t>下载高</w:t>
        </w:r>
        <w:proofErr w:type="gramStart"/>
        <w:r w:rsidRPr="00973747">
          <w:rPr>
            <w:rStyle w:val="Hyperlink"/>
            <w:rFonts w:ascii="Arial" w:eastAsia="SimHei" w:hAnsi="Arial" w:cs="Arial"/>
            <w:color w:val="000000" w:themeColor="text1"/>
            <w:sz w:val="20"/>
            <w:szCs w:val="20"/>
            <w:lang w:eastAsia="zh-CN"/>
          </w:rPr>
          <w:t>清图片</w:t>
        </w:r>
        <w:proofErr w:type="gramEnd"/>
      </w:hyperlink>
    </w:p>
    <w:p w14:paraId="62A3669E" w14:textId="77777777" w:rsidR="009D2688" w:rsidRPr="003E4160" w:rsidRDefault="009D2688" w:rsidP="00A26505">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61D41573" wp14:editId="2047D27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1D104879" w14:textId="77777777" w:rsidR="00C6690D" w:rsidRPr="009479E7" w:rsidRDefault="00C6690D" w:rsidP="00C6690D">
      <w:pPr>
        <w:ind w:right="1559"/>
        <w:rPr>
          <w:color w:val="000000" w:themeColor="text1"/>
          <w:sz w:val="20"/>
          <w:szCs w:val="20"/>
          <w:lang w:eastAsia="zh-CN"/>
        </w:rPr>
      </w:pPr>
      <w:hyperlink r:id="rId22" w:history="1">
        <w:proofErr w:type="gramStart"/>
        <w:r w:rsidRPr="00973747">
          <w:rPr>
            <w:rStyle w:val="Hyperlink"/>
            <w:rFonts w:ascii="Arial" w:eastAsia="SimHei" w:hAnsi="Arial" w:cs="Arial"/>
            <w:color w:val="000000" w:themeColor="text1"/>
            <w:sz w:val="20"/>
            <w:szCs w:val="20"/>
            <w:lang w:eastAsia="zh-CN"/>
          </w:rPr>
          <w:t>凯柏胶宝</w:t>
        </w:r>
        <w:proofErr w:type="gramEnd"/>
        <w:r w:rsidRPr="00973747">
          <w:rPr>
            <w:rStyle w:val="Hyperlink"/>
            <w:rFonts w:ascii="Calibri" w:eastAsia="SimHei" w:hAnsi="Calibri" w:cs="Calibri"/>
            <w:color w:val="000000" w:themeColor="text1"/>
            <w:sz w:val="20"/>
            <w:szCs w:val="20"/>
            <w:lang w:eastAsia="zh-CN"/>
          </w:rPr>
          <w:t>®</w:t>
        </w:r>
        <w:r>
          <w:rPr>
            <w:rStyle w:val="Hyperlink"/>
            <w:rFonts w:ascii="Calibri" w:eastAsia="SimHei" w:hAnsi="Calibri" w:cs="Calibri" w:hint="eastAsia"/>
            <w:color w:val="000000" w:themeColor="text1"/>
            <w:sz w:val="20"/>
            <w:szCs w:val="20"/>
            <w:lang w:eastAsia="zh-CN"/>
          </w:rPr>
          <w:t xml:space="preserve"> </w:t>
        </w:r>
        <w:r w:rsidRPr="00973747">
          <w:rPr>
            <w:rStyle w:val="Hyperlink"/>
            <w:rFonts w:ascii="Arial" w:eastAsia="SimHei" w:hAnsi="Arial" w:cs="Arial"/>
            <w:color w:val="000000" w:themeColor="text1"/>
            <w:sz w:val="20"/>
            <w:szCs w:val="20"/>
            <w:lang w:eastAsia="zh-CN"/>
          </w:rPr>
          <w:t>最新资讯</w:t>
        </w:r>
      </w:hyperlink>
    </w:p>
    <w:p w14:paraId="14653B29" w14:textId="77777777" w:rsidR="009D2688" w:rsidRPr="003E4160" w:rsidRDefault="009D2688" w:rsidP="00A26505">
      <w:pPr>
        <w:ind w:right="1559"/>
        <w:rPr>
          <w:rFonts w:ascii="Arial" w:hAnsi="Arial" w:cs="Arial"/>
          <w:b/>
          <w:sz w:val="20"/>
          <w:szCs w:val="20"/>
          <w:lang w:val="en-GB" w:eastAsia="zh-CN"/>
        </w:rPr>
      </w:pPr>
    </w:p>
    <w:p w14:paraId="0F455F4D" w14:textId="77777777" w:rsidR="00C6690D" w:rsidRPr="009479E7" w:rsidRDefault="00C6690D" w:rsidP="00C6690D">
      <w:pPr>
        <w:ind w:right="1559"/>
        <w:rPr>
          <w:sz w:val="20"/>
          <w:szCs w:val="20"/>
          <w:lang w:eastAsia="zh-CN"/>
        </w:rPr>
      </w:pPr>
      <w:r w:rsidRPr="00EF4369">
        <w:rPr>
          <w:rFonts w:ascii="Arial" w:eastAsia="SimHei" w:hAnsi="Arial" w:cs="Arial"/>
          <w:b/>
          <w:sz w:val="20"/>
          <w:szCs w:val="20"/>
          <w:lang w:eastAsia="zh-CN"/>
        </w:rPr>
        <w:t>连接社交媒体：</w:t>
      </w:r>
    </w:p>
    <w:p w14:paraId="6851B976" w14:textId="77777777" w:rsidR="009D2688" w:rsidRPr="003E4160" w:rsidRDefault="009D2688" w:rsidP="00A26505">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7E62ECF5" wp14:editId="34297442">
            <wp:extent cx="289560" cy="289560"/>
            <wp:effectExtent l="0" t="0" r="0" b="0"/>
            <wp:docPr id="2" name="Picture 2"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355DC831" wp14:editId="69D5CCD3">
            <wp:extent cx="335280" cy="291202"/>
            <wp:effectExtent l="0" t="0" r="7620" b="0"/>
            <wp:docPr id="3" name="Picture 3" descr="Icon&#10;&#10;Description automatically generated with medium confidenc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4A1FB05D" wp14:editId="3CBDC756">
            <wp:extent cx="300990" cy="300990"/>
            <wp:effectExtent l="0" t="0" r="3810" b="3810"/>
            <wp:docPr id="8" name="Grafik 7"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57950921" wp14:editId="0B8C1D7E">
            <wp:extent cx="296266" cy="296266"/>
            <wp:effectExtent l="0" t="0" r="8890" b="8890"/>
            <wp:docPr id="4" name="Grafik 21" descr="Logo&#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195430D6" wp14:editId="4DE22ED9">
            <wp:extent cx="399648" cy="303965"/>
            <wp:effectExtent l="0" t="0" r="635" b="1270"/>
            <wp:docPr id="9" name="Picture 9" descr="Logo, 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2E8186D" w14:textId="77777777" w:rsidR="00C6690D" w:rsidRDefault="00C6690D" w:rsidP="00C6690D">
      <w:pPr>
        <w:ind w:right="1559"/>
        <w:rPr>
          <w:rFonts w:ascii="Arial" w:hAnsi="Arial" w:cs="Arial"/>
          <w:b/>
          <w:color w:val="000000" w:themeColor="text1"/>
          <w:sz w:val="20"/>
          <w:szCs w:val="20"/>
          <w:lang w:val="en-GB" w:eastAsia="zh-CN"/>
        </w:rPr>
      </w:pPr>
      <w:r w:rsidRPr="00EF4369">
        <w:rPr>
          <w:rFonts w:ascii="Arial" w:eastAsia="SimHei" w:hAnsi="Arial" w:cs="Arial"/>
          <w:b/>
          <w:sz w:val="20"/>
          <w:szCs w:val="20"/>
          <w:lang w:eastAsia="zh-CN"/>
        </w:rPr>
        <w:t>关注我们的微信公众号</w:t>
      </w:r>
    </w:p>
    <w:p w14:paraId="4630E342" w14:textId="40660A03" w:rsidR="009D2688" w:rsidRPr="003E4160" w:rsidRDefault="009D2688" w:rsidP="00A26505">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792C2201" wp14:editId="2D21852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5F5F6348" w:rsidR="001655F4" w:rsidRPr="00C6690D" w:rsidRDefault="00C6690D" w:rsidP="00C6690D">
      <w:pPr>
        <w:spacing w:line="360" w:lineRule="auto"/>
        <w:ind w:right="1559"/>
        <w:jc w:val="both"/>
        <w:rPr>
          <w:rFonts w:ascii="Arial" w:hAnsi="Arial" w:cs="Arial"/>
          <w:b/>
          <w:color w:val="000000" w:themeColor="text1"/>
          <w:sz w:val="20"/>
          <w:szCs w:val="20"/>
          <w:lang w:val="en-GB" w:eastAsia="zh-CN"/>
        </w:rPr>
      </w:pPr>
      <w:r w:rsidRPr="00EF4369">
        <w:rPr>
          <w:rFonts w:ascii="Arial" w:eastAsia="SimHei" w:hAnsi="Arial" w:cs="Arial" w:hint="eastAsia"/>
          <w:sz w:val="20"/>
          <w:szCs w:val="20"/>
          <w:lang w:eastAsia="zh-CN"/>
        </w:rPr>
        <w:t>凯柏胶宝</w:t>
      </w:r>
      <w:r w:rsidRPr="00EF4369">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EF4369">
        <w:rPr>
          <w:rFonts w:ascii="Arial" w:eastAsia="SimHei" w:hAnsi="Arial" w:cs="Arial" w:hint="eastAsia"/>
          <w:sz w:val="20"/>
          <w:szCs w:val="20"/>
          <w:lang w:eastAsia="zh-CN"/>
        </w:rPr>
        <w:t>公司</w:t>
      </w:r>
      <w:r w:rsidRPr="00EF4369">
        <w:rPr>
          <w:rFonts w:ascii="Arial" w:eastAsia="SimHei" w:hAnsi="Arial" w:cs="Arial" w:hint="eastAsia"/>
          <w:sz w:val="20"/>
          <w:szCs w:val="20"/>
          <w:lang w:eastAsia="zh-CN"/>
        </w:rPr>
        <w:t xml:space="preserve"> (www.kraiburg-tpe.cn) </w:t>
      </w:r>
      <w:r w:rsidRPr="00EF4369">
        <w:rPr>
          <w:rFonts w:ascii="Arial" w:eastAsia="SimHei" w:hAnsi="Arial" w:cs="Arial" w:hint="eastAsia"/>
          <w:sz w:val="20"/>
          <w:szCs w:val="20"/>
          <w:lang w:eastAsia="zh-CN"/>
        </w:rPr>
        <w:t>是一家业务足迹遍布全球的定制热塑性弹性体制造商，并在中国上海及香港特别行政区设有销售办公室，</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还在北京、沈阳、</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武汉、广州等地都设有销售网络。我司成立于</w:t>
      </w:r>
      <w:r w:rsidRPr="00EF4369">
        <w:rPr>
          <w:rFonts w:ascii="Arial" w:eastAsia="SimHei" w:hAnsi="Arial" w:cs="Arial" w:hint="eastAsia"/>
          <w:sz w:val="20"/>
          <w:szCs w:val="20"/>
          <w:lang w:eastAsia="zh-CN"/>
        </w:rPr>
        <w:t xml:space="preserve"> 2001 </w:t>
      </w:r>
      <w:r w:rsidRPr="00EF4369">
        <w:rPr>
          <w:rFonts w:ascii="Arial" w:eastAsia="SimHei" w:hAnsi="Arial" w:cs="Arial" w:hint="eastAsia"/>
          <w:sz w:val="20"/>
          <w:szCs w:val="20"/>
          <w:lang w:eastAsia="zh-CN"/>
        </w:rPr>
        <w:t>年，是克莱伯格集团旗下的独立业务单位，现已成为</w:t>
      </w:r>
      <w:r w:rsidRPr="00EF4369">
        <w:rPr>
          <w:rFonts w:ascii="Arial" w:eastAsia="SimHei" w:hAnsi="Arial" w:cs="Arial" w:hint="eastAsia"/>
          <w:sz w:val="20"/>
          <w:szCs w:val="20"/>
          <w:lang w:eastAsia="zh-CN"/>
        </w:rPr>
        <w:t xml:space="preserve"> TPE </w:t>
      </w:r>
      <w:r w:rsidRPr="00EF4369">
        <w:rPr>
          <w:rFonts w:ascii="Arial" w:eastAsia="SimHei" w:hAnsi="Arial" w:cs="Arial" w:hint="eastAsia"/>
          <w:sz w:val="20"/>
          <w:szCs w:val="20"/>
          <w:lang w:eastAsia="zh-CN"/>
        </w:rPr>
        <w:t>化合物领域最具竞争力的行业领导者。公司旨在为客户提供安全、可靠、可持续的产品。公司拥有超过</w:t>
      </w:r>
      <w:r w:rsidRPr="00EF4369">
        <w:rPr>
          <w:rFonts w:ascii="Arial" w:eastAsia="SimHei" w:hAnsi="Arial" w:cs="Arial" w:hint="eastAsia"/>
          <w:sz w:val="20"/>
          <w:szCs w:val="20"/>
          <w:lang w:eastAsia="zh-CN"/>
        </w:rPr>
        <w:t xml:space="preserve"> 700 </w:t>
      </w:r>
      <w:r w:rsidRPr="00EF4369">
        <w:rPr>
          <w:rFonts w:ascii="Arial" w:eastAsia="SimHei" w:hAnsi="Arial" w:cs="Arial" w:hint="eastAsia"/>
          <w:sz w:val="20"/>
          <w:szCs w:val="20"/>
          <w:lang w:eastAsia="zh-CN"/>
        </w:rPr>
        <w:t>名员工，遍布全球，在德国、美国和马来西亚三地建立了生产基地，致力于向汽车、工业、消费品和监管严格的医疗领域提供品类丰富的产品。旗下的成熟产品线</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热塑宝</w:t>
      </w:r>
      <w:r w:rsidRPr="00EF4369">
        <w:rPr>
          <w:rFonts w:ascii="Arial" w:eastAsia="SimHei" w:hAnsi="Arial" w:cs="Arial" w:hint="eastAsia"/>
          <w:sz w:val="20"/>
          <w:szCs w:val="20"/>
          <w:lang w:eastAsia="zh-CN"/>
        </w:rPr>
        <w:t xml:space="preserve"> (THERMOLAST</w:t>
      </w:r>
      <w:r w:rsidRPr="009D7AED">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w:t>
      </w:r>
      <w:proofErr w:type="gramStart"/>
      <w:r w:rsidRPr="00EF4369">
        <w:rPr>
          <w:rFonts w:ascii="Arial" w:eastAsia="SimHei" w:hAnsi="Arial" w:cs="Arial" w:hint="eastAsia"/>
          <w:sz w:val="20"/>
          <w:szCs w:val="20"/>
          <w:lang w:eastAsia="zh-CN"/>
        </w:rPr>
        <w:t>科柔宝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(COPEC</w:t>
      </w:r>
      <w:r w:rsidRPr="009D7AED">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、高温宝</w:t>
      </w:r>
      <w:r w:rsidRPr="00EF4369">
        <w:rPr>
          <w:rFonts w:ascii="Arial" w:eastAsia="SimHei" w:hAnsi="Arial" w:cs="Arial" w:hint="eastAsia"/>
          <w:sz w:val="20"/>
          <w:szCs w:val="20"/>
          <w:lang w:eastAsia="zh-CN"/>
        </w:rPr>
        <w:t xml:space="preserve"> (HIPEX</w:t>
      </w:r>
      <w:r w:rsidRPr="009D7AED">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、尼塑宝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(For Tec E</w:t>
      </w:r>
      <w:r w:rsidRPr="009D7AED">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和</w:t>
      </w:r>
      <w:proofErr w:type="gramStart"/>
      <w:r w:rsidRPr="00EF4369">
        <w:rPr>
          <w:rFonts w:ascii="Arial" w:eastAsia="SimHei" w:hAnsi="Arial" w:cs="Arial" w:hint="eastAsia"/>
          <w:sz w:val="20"/>
          <w:szCs w:val="20"/>
          <w:lang w:eastAsia="zh-CN"/>
        </w:rPr>
        <w:t>凯柏胶宝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R (THERMOLAST</w:t>
      </w:r>
      <w:r w:rsidRPr="009D7AED">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 xml:space="preserve"> R)</w:t>
      </w:r>
      <w:r w:rsidRPr="00EF4369">
        <w:rPr>
          <w:rFonts w:ascii="Arial" w:eastAsia="SimHei" w:hAnsi="Arial" w:cs="Arial" w:hint="eastAsia"/>
          <w:sz w:val="20"/>
          <w:szCs w:val="20"/>
          <w:lang w:eastAsia="zh-CN"/>
        </w:rPr>
        <w:t>，通过采用注塑或挤出工艺，为各行各业的制造商带来出众的加工和产品设计优势。我司拥有卓越的创新能力和全球客户导向，能够为客户提供定制产品解决方案和可靠的配套服务。公司在德国的总部经过</w:t>
      </w:r>
      <w:r w:rsidRPr="00EF4369">
        <w:rPr>
          <w:rFonts w:ascii="Arial" w:eastAsia="SimHei" w:hAnsi="Arial" w:cs="Arial" w:hint="eastAsia"/>
          <w:sz w:val="20"/>
          <w:szCs w:val="20"/>
          <w:lang w:eastAsia="zh-CN"/>
        </w:rPr>
        <w:t xml:space="preserve"> ISO 50001 </w:t>
      </w:r>
      <w:r w:rsidRPr="00EF4369">
        <w:rPr>
          <w:rFonts w:ascii="Arial" w:eastAsia="SimHei" w:hAnsi="Arial" w:cs="Arial" w:hint="eastAsia"/>
          <w:sz w:val="20"/>
          <w:szCs w:val="20"/>
          <w:lang w:eastAsia="zh-CN"/>
        </w:rPr>
        <w:t>认证，全球所有基地均已取得</w:t>
      </w:r>
      <w:r w:rsidRPr="00EF4369">
        <w:rPr>
          <w:rFonts w:ascii="Arial" w:eastAsia="SimHei" w:hAnsi="Arial" w:cs="Arial" w:hint="eastAsia"/>
          <w:sz w:val="20"/>
          <w:szCs w:val="20"/>
          <w:lang w:eastAsia="zh-CN"/>
        </w:rPr>
        <w:t xml:space="preserve"> ISO 9001 </w:t>
      </w:r>
      <w:r w:rsidRPr="00EF4369">
        <w:rPr>
          <w:rFonts w:ascii="Arial" w:eastAsia="SimHei" w:hAnsi="Arial" w:cs="Arial" w:hint="eastAsia"/>
          <w:sz w:val="20"/>
          <w:szCs w:val="20"/>
          <w:lang w:eastAsia="zh-CN"/>
        </w:rPr>
        <w:t>和</w:t>
      </w:r>
      <w:r w:rsidRPr="00EF4369">
        <w:rPr>
          <w:rFonts w:ascii="Arial" w:eastAsia="SimHei" w:hAnsi="Arial" w:cs="Arial" w:hint="eastAsia"/>
          <w:sz w:val="20"/>
          <w:szCs w:val="20"/>
          <w:lang w:eastAsia="zh-CN"/>
        </w:rPr>
        <w:t xml:space="preserve"> ISO 14001 </w:t>
      </w:r>
      <w:r w:rsidRPr="00EF4369">
        <w:rPr>
          <w:rFonts w:ascii="Arial" w:eastAsia="SimHei" w:hAnsi="Arial" w:cs="Arial" w:hint="eastAsia"/>
          <w:sz w:val="20"/>
          <w:szCs w:val="20"/>
          <w:lang w:eastAsia="zh-CN"/>
        </w:rPr>
        <w:t>认证。</w:t>
      </w:r>
    </w:p>
    <w:sectPr w:rsidR="001655F4" w:rsidRPr="00C6690D" w:rsidSect="00C915FA">
      <w:headerReference w:type="default" r:id="rId34"/>
      <w:headerReference w:type="first" r:id="rId35"/>
      <w:footerReference w:type="first" r:id="rId36"/>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CE49A" w14:textId="77777777" w:rsidR="002D3C08" w:rsidRDefault="002D3C08" w:rsidP="00784C57">
      <w:pPr>
        <w:spacing w:after="0" w:line="240" w:lineRule="auto"/>
      </w:pPr>
      <w:r>
        <w:separator/>
      </w:r>
    </w:p>
  </w:endnote>
  <w:endnote w:type="continuationSeparator" w:id="0">
    <w:p w14:paraId="201AF4CE" w14:textId="77777777" w:rsidR="002D3C08" w:rsidRDefault="002D3C08"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5DCF4E34" w:rsidR="008D6B76" w:rsidRPr="00073D11" w:rsidRDefault="00C6690D"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1312" behindDoc="0" locked="0" layoutInCell="1" allowOverlap="1" wp14:anchorId="74F7F721" wp14:editId="67D0AFD0">
              <wp:simplePos x="0" y="0"/>
              <wp:positionH relativeFrom="column">
                <wp:posOffset>4350385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87433E" w14:textId="77777777" w:rsidR="00C6690D" w:rsidRPr="002316B5" w:rsidRDefault="00C6690D" w:rsidP="00C6690D">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4B2B9F7A" w14:textId="77777777" w:rsidR="00C6690D" w:rsidRPr="00073D11" w:rsidRDefault="00C6690D" w:rsidP="00C6690D">
                          <w:pPr>
                            <w:pStyle w:val="Header"/>
                            <w:spacing w:line="120" w:lineRule="exact"/>
                            <w:rPr>
                              <w:rFonts w:ascii="Arial" w:hAnsi="Arial" w:cs="Arial"/>
                              <w:sz w:val="16"/>
                              <w:szCs w:val="16"/>
                              <w:lang w:eastAsia="zh-CN"/>
                            </w:rPr>
                          </w:pPr>
                        </w:p>
                        <w:p w14:paraId="6391F21F" w14:textId="77777777" w:rsidR="00C6690D" w:rsidRDefault="00C6690D" w:rsidP="00C6690D">
                          <w:pPr>
                            <w:pStyle w:val="BodyTextIndent"/>
                            <w:ind w:left="0"/>
                            <w:rPr>
                              <w:bCs/>
                              <w:sz w:val="16"/>
                              <w:szCs w:val="16"/>
                              <w:lang w:eastAsia="zh-CN"/>
                            </w:rPr>
                          </w:pPr>
                        </w:p>
                        <w:p w14:paraId="71027131" w14:textId="77777777" w:rsidR="00C6690D" w:rsidRDefault="00C6690D" w:rsidP="00C6690D">
                          <w:pPr>
                            <w:pStyle w:val="BodyTextIndent"/>
                            <w:ind w:left="0"/>
                            <w:rPr>
                              <w:i w:val="0"/>
                              <w:sz w:val="16"/>
                              <w:lang w:eastAsia="zh-CN"/>
                            </w:rPr>
                          </w:pPr>
                          <w:r>
                            <w:rPr>
                              <w:rFonts w:hint="eastAsia"/>
                              <w:i w:val="0"/>
                              <w:sz w:val="16"/>
                              <w:lang w:eastAsia="zh-CN"/>
                            </w:rPr>
                            <w:t>Marlen Sittner</w:t>
                          </w:r>
                        </w:p>
                        <w:p w14:paraId="05BD4E27" w14:textId="77777777" w:rsidR="00C6690D" w:rsidRPr="002316B5" w:rsidRDefault="00C6690D" w:rsidP="00C6690D">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4A6BF0A1" w14:textId="77777777" w:rsidR="00C6690D" w:rsidRPr="002316B5" w:rsidRDefault="00C6690D" w:rsidP="00C6690D">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29FB2EC0" w14:textId="77777777" w:rsidR="00C6690D" w:rsidRPr="002316B5" w:rsidRDefault="00C6690D" w:rsidP="00C6690D">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243D428F" w14:textId="77777777" w:rsidR="00C6690D" w:rsidRPr="002316B5" w:rsidRDefault="00C6690D" w:rsidP="00C6690D">
                          <w:pPr>
                            <w:pStyle w:val="Header"/>
                            <w:spacing w:line="360" w:lineRule="auto"/>
                            <w:rPr>
                              <w:rFonts w:ascii="Arial" w:eastAsia="SimSun" w:hAnsi="Arial" w:cs="Arial"/>
                              <w:sz w:val="16"/>
                              <w:szCs w:val="16"/>
                              <w:lang w:eastAsia="zh-CN"/>
                            </w:rPr>
                          </w:pPr>
                          <w:hyperlink r:id="rId1" w:history="1">
                            <w:r w:rsidRPr="002316B5">
                              <w:rPr>
                                <w:rStyle w:val="Hyperlink"/>
                                <w:rFonts w:ascii="Arial" w:eastAsia="SimSun" w:hAnsi="Arial" w:cs="Arial"/>
                                <w:sz w:val="16"/>
                                <w:lang w:eastAsia="zh-CN"/>
                              </w:rPr>
                              <w:t>marlen.sittner@kraiburg-tpe.com</w:t>
                            </w:r>
                          </w:hyperlink>
                        </w:p>
                        <w:p w14:paraId="5D2F3460" w14:textId="77777777" w:rsidR="00C6690D" w:rsidRPr="002316B5" w:rsidRDefault="00C6690D" w:rsidP="00C6690D">
                          <w:pPr>
                            <w:pStyle w:val="BodyTextIndent"/>
                            <w:ind w:left="0"/>
                            <w:rPr>
                              <w:bCs/>
                              <w:sz w:val="16"/>
                              <w:szCs w:val="16"/>
                              <w:lang w:eastAsia="zh-CN"/>
                            </w:rPr>
                          </w:pPr>
                        </w:p>
                        <w:p w14:paraId="76F92B33" w14:textId="77777777" w:rsidR="00C6690D" w:rsidRPr="002316B5" w:rsidRDefault="00C6690D" w:rsidP="00C6690D">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4FFB4C0C" w14:textId="77777777" w:rsidR="00C6690D" w:rsidRPr="00607EE4" w:rsidRDefault="00C6690D" w:rsidP="00C6690D">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76A14066" w14:textId="77777777" w:rsidR="00C6690D" w:rsidRPr="002316B5" w:rsidRDefault="00C6690D" w:rsidP="00C6690D">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2330734E" w14:textId="77777777" w:rsidR="00C6690D" w:rsidRPr="002316B5" w:rsidRDefault="00C6690D" w:rsidP="00C6690D">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14C440B2" w14:textId="77777777" w:rsidR="00C6690D" w:rsidRPr="002316B5" w:rsidRDefault="00C6690D" w:rsidP="00C6690D">
                          <w:pPr>
                            <w:pStyle w:val="Header"/>
                            <w:spacing w:line="360" w:lineRule="auto"/>
                            <w:rPr>
                              <w:rFonts w:ascii="Arial" w:eastAsia="SimSun" w:hAnsi="Arial" w:cs="Arial"/>
                              <w:bCs/>
                              <w:iCs/>
                              <w:sz w:val="16"/>
                              <w:szCs w:val="16"/>
                              <w:lang w:eastAsia="zh-CN"/>
                            </w:rPr>
                          </w:pPr>
                          <w:hyperlink r:id="rId2" w:history="1">
                            <w:r w:rsidRPr="002316B5">
                              <w:rPr>
                                <w:rStyle w:val="Hyperlink"/>
                                <w:rFonts w:ascii="Arial" w:eastAsia="SimSun" w:hAnsi="Arial" w:cs="Arial"/>
                                <w:sz w:val="16"/>
                                <w:lang w:eastAsia="zh-CN"/>
                              </w:rPr>
                              <w:t>bridget.ngang@kraiburg-tpe.com</w:t>
                            </w:r>
                          </w:hyperlink>
                        </w:p>
                        <w:p w14:paraId="47F29979" w14:textId="77777777" w:rsidR="00C6690D" w:rsidRPr="001E1888" w:rsidRDefault="00C6690D" w:rsidP="00C6690D">
                          <w:pPr>
                            <w:pStyle w:val="BodyTextIndent"/>
                            <w:ind w:left="0"/>
                            <w:rPr>
                              <w:bCs/>
                              <w:sz w:val="16"/>
                              <w:szCs w:val="16"/>
                            </w:rPr>
                          </w:pPr>
                        </w:p>
                        <w:p w14:paraId="40F68243" w14:textId="77777777" w:rsidR="00C6690D" w:rsidRPr="001E1888" w:rsidRDefault="00C6690D" w:rsidP="00C6690D">
                          <w:pPr>
                            <w:pStyle w:val="BodyTextIndent"/>
                            <w:ind w:left="0"/>
                            <w:rPr>
                              <w:bCs/>
                              <w:sz w:val="16"/>
                              <w:szCs w:val="16"/>
                            </w:rPr>
                          </w:pPr>
                        </w:p>
                        <w:p w14:paraId="4BF00CDF" w14:textId="77777777" w:rsidR="00C6690D" w:rsidRPr="001E1888" w:rsidRDefault="00C6690D" w:rsidP="00C6690D">
                          <w:pPr>
                            <w:pStyle w:val="BodyTextIndent"/>
                            <w:ind w:left="0"/>
                            <w:rPr>
                              <w:bCs/>
                              <w:sz w:val="16"/>
                              <w:szCs w:val="16"/>
                            </w:rPr>
                          </w:pPr>
                        </w:p>
                        <w:p w14:paraId="532A9A42" w14:textId="77777777" w:rsidR="00C6690D" w:rsidRPr="001E1888" w:rsidRDefault="00C6690D" w:rsidP="00C6690D">
                          <w:pPr>
                            <w:pStyle w:val="BodyTextIndent"/>
                            <w:ind w:left="0"/>
                            <w:rPr>
                              <w:bCs/>
                              <w:sz w:val="16"/>
                              <w:szCs w:val="16"/>
                            </w:rPr>
                          </w:pPr>
                        </w:p>
                        <w:p w14:paraId="246CA840" w14:textId="77777777" w:rsidR="00C6690D" w:rsidRPr="001E1888" w:rsidRDefault="00C6690D" w:rsidP="00C6690D">
                          <w:pPr>
                            <w:pStyle w:val="BodyTextIndent"/>
                            <w:ind w:left="0"/>
                            <w:rPr>
                              <w:bCs/>
                              <w:sz w:val="16"/>
                              <w:szCs w:val="16"/>
                            </w:rPr>
                          </w:pPr>
                        </w:p>
                        <w:p w14:paraId="777F63A8" w14:textId="77777777" w:rsidR="00C6690D" w:rsidRPr="001E1888" w:rsidRDefault="00C6690D" w:rsidP="00C6690D">
                          <w:pPr>
                            <w:pStyle w:val="BodyTextIndent"/>
                            <w:ind w:left="0"/>
                            <w:rPr>
                              <w:bCs/>
                              <w:sz w:val="16"/>
                              <w:szCs w:val="16"/>
                            </w:rPr>
                          </w:pPr>
                        </w:p>
                        <w:p w14:paraId="6D1F1E03" w14:textId="77777777" w:rsidR="00C6690D" w:rsidRPr="001E1888" w:rsidRDefault="00C6690D" w:rsidP="00C6690D">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F7F721" id="_x0000_t202" coordsize="21600,21600" o:spt="202" path="m,l,21600r21600,l21600,xe">
              <v:stroke joinstyle="miter"/>
              <v:path gradientshapeok="t" o:connecttype="rect"/>
            </v:shapetype>
            <v:shape id="Text Box 2" o:spid="_x0000_s1026" type="#_x0000_t202" style="position:absolute;margin-left:342.55pt;margin-top:-228.1pt;width:148.5pt;height:19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P7wEAAMM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" stroked="f">
              <v:textbox inset=",0,,0">
                <w:txbxContent>
                  <w:p w14:paraId="6787433E" w14:textId="77777777" w:rsidR="00C6690D" w:rsidRPr="002316B5" w:rsidRDefault="00C6690D" w:rsidP="00C6690D">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4B2B9F7A" w14:textId="77777777" w:rsidR="00C6690D" w:rsidRPr="00073D11" w:rsidRDefault="00C6690D" w:rsidP="00C6690D">
                    <w:pPr>
                      <w:pStyle w:val="Header"/>
                      <w:spacing w:line="120" w:lineRule="exact"/>
                      <w:rPr>
                        <w:rFonts w:ascii="Arial" w:hAnsi="Arial" w:cs="Arial"/>
                        <w:sz w:val="16"/>
                        <w:szCs w:val="16"/>
                        <w:lang w:eastAsia="zh-CN"/>
                      </w:rPr>
                    </w:pPr>
                  </w:p>
                  <w:p w14:paraId="6391F21F" w14:textId="77777777" w:rsidR="00C6690D" w:rsidRDefault="00C6690D" w:rsidP="00C6690D">
                    <w:pPr>
                      <w:pStyle w:val="BodyTextIndent"/>
                      <w:ind w:left="0"/>
                      <w:rPr>
                        <w:bCs/>
                        <w:sz w:val="16"/>
                        <w:szCs w:val="16"/>
                        <w:lang w:eastAsia="zh-CN"/>
                      </w:rPr>
                    </w:pPr>
                  </w:p>
                  <w:p w14:paraId="71027131" w14:textId="77777777" w:rsidR="00C6690D" w:rsidRDefault="00C6690D" w:rsidP="00C6690D">
                    <w:pPr>
                      <w:pStyle w:val="BodyTextIndent"/>
                      <w:ind w:left="0"/>
                      <w:rPr>
                        <w:i w:val="0"/>
                        <w:sz w:val="16"/>
                        <w:lang w:eastAsia="zh-CN"/>
                      </w:rPr>
                    </w:pPr>
                    <w:r>
                      <w:rPr>
                        <w:rFonts w:hint="eastAsia"/>
                        <w:i w:val="0"/>
                        <w:sz w:val="16"/>
                        <w:lang w:eastAsia="zh-CN"/>
                      </w:rPr>
                      <w:t>Marlen Sittner</w:t>
                    </w:r>
                  </w:p>
                  <w:p w14:paraId="05BD4E27" w14:textId="77777777" w:rsidR="00C6690D" w:rsidRPr="002316B5" w:rsidRDefault="00C6690D" w:rsidP="00C6690D">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4A6BF0A1" w14:textId="77777777" w:rsidR="00C6690D" w:rsidRPr="002316B5" w:rsidRDefault="00C6690D" w:rsidP="00C6690D">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29FB2EC0" w14:textId="77777777" w:rsidR="00C6690D" w:rsidRPr="002316B5" w:rsidRDefault="00C6690D" w:rsidP="00C6690D">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243D428F" w14:textId="77777777" w:rsidR="00C6690D" w:rsidRPr="002316B5" w:rsidRDefault="00C6690D" w:rsidP="00C6690D">
                    <w:pPr>
                      <w:pStyle w:val="Header"/>
                      <w:spacing w:line="360" w:lineRule="auto"/>
                      <w:rPr>
                        <w:rFonts w:ascii="Arial" w:eastAsia="SimSun" w:hAnsi="Arial" w:cs="Arial"/>
                        <w:sz w:val="16"/>
                        <w:szCs w:val="16"/>
                        <w:lang w:eastAsia="zh-CN"/>
                      </w:rPr>
                    </w:pPr>
                    <w:hyperlink r:id="rId3" w:history="1">
                      <w:r w:rsidRPr="002316B5">
                        <w:rPr>
                          <w:rStyle w:val="Hyperlink"/>
                          <w:rFonts w:ascii="Arial" w:eastAsia="SimSun" w:hAnsi="Arial" w:cs="Arial"/>
                          <w:sz w:val="16"/>
                          <w:lang w:eastAsia="zh-CN"/>
                        </w:rPr>
                        <w:t>marlen.sittner@kraiburg-tpe.com</w:t>
                      </w:r>
                    </w:hyperlink>
                  </w:p>
                  <w:p w14:paraId="5D2F3460" w14:textId="77777777" w:rsidR="00C6690D" w:rsidRPr="002316B5" w:rsidRDefault="00C6690D" w:rsidP="00C6690D">
                    <w:pPr>
                      <w:pStyle w:val="BodyTextIndent"/>
                      <w:ind w:left="0"/>
                      <w:rPr>
                        <w:bCs/>
                        <w:sz w:val="16"/>
                        <w:szCs w:val="16"/>
                        <w:lang w:eastAsia="zh-CN"/>
                      </w:rPr>
                    </w:pPr>
                  </w:p>
                  <w:p w14:paraId="76F92B33" w14:textId="77777777" w:rsidR="00C6690D" w:rsidRPr="002316B5" w:rsidRDefault="00C6690D" w:rsidP="00C6690D">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4FFB4C0C" w14:textId="77777777" w:rsidR="00C6690D" w:rsidRPr="00607EE4" w:rsidRDefault="00C6690D" w:rsidP="00C6690D">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76A14066" w14:textId="77777777" w:rsidR="00C6690D" w:rsidRPr="002316B5" w:rsidRDefault="00C6690D" w:rsidP="00C6690D">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2330734E" w14:textId="77777777" w:rsidR="00C6690D" w:rsidRPr="002316B5" w:rsidRDefault="00C6690D" w:rsidP="00C6690D">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14C440B2" w14:textId="77777777" w:rsidR="00C6690D" w:rsidRPr="002316B5" w:rsidRDefault="00C6690D" w:rsidP="00C6690D">
                    <w:pPr>
                      <w:pStyle w:val="Header"/>
                      <w:spacing w:line="360" w:lineRule="auto"/>
                      <w:rPr>
                        <w:rFonts w:ascii="Arial" w:eastAsia="SimSun" w:hAnsi="Arial" w:cs="Arial"/>
                        <w:bCs/>
                        <w:iCs/>
                        <w:sz w:val="16"/>
                        <w:szCs w:val="16"/>
                        <w:lang w:eastAsia="zh-CN"/>
                      </w:rPr>
                    </w:pPr>
                    <w:hyperlink r:id="rId4" w:history="1">
                      <w:r w:rsidRPr="002316B5">
                        <w:rPr>
                          <w:rStyle w:val="Hyperlink"/>
                          <w:rFonts w:ascii="Arial" w:eastAsia="SimSun" w:hAnsi="Arial" w:cs="Arial"/>
                          <w:sz w:val="16"/>
                          <w:lang w:eastAsia="zh-CN"/>
                        </w:rPr>
                        <w:t>bridget.ngang@kraiburg-tpe.com</w:t>
                      </w:r>
                    </w:hyperlink>
                  </w:p>
                  <w:p w14:paraId="47F29979" w14:textId="77777777" w:rsidR="00C6690D" w:rsidRPr="001E1888" w:rsidRDefault="00C6690D" w:rsidP="00C6690D">
                    <w:pPr>
                      <w:pStyle w:val="BodyTextIndent"/>
                      <w:ind w:left="0"/>
                      <w:rPr>
                        <w:bCs/>
                        <w:sz w:val="16"/>
                        <w:szCs w:val="16"/>
                      </w:rPr>
                    </w:pPr>
                  </w:p>
                  <w:p w14:paraId="40F68243" w14:textId="77777777" w:rsidR="00C6690D" w:rsidRPr="001E1888" w:rsidRDefault="00C6690D" w:rsidP="00C6690D">
                    <w:pPr>
                      <w:pStyle w:val="BodyTextIndent"/>
                      <w:ind w:left="0"/>
                      <w:rPr>
                        <w:bCs/>
                        <w:sz w:val="16"/>
                        <w:szCs w:val="16"/>
                      </w:rPr>
                    </w:pPr>
                  </w:p>
                  <w:p w14:paraId="4BF00CDF" w14:textId="77777777" w:rsidR="00C6690D" w:rsidRPr="001E1888" w:rsidRDefault="00C6690D" w:rsidP="00C6690D">
                    <w:pPr>
                      <w:pStyle w:val="BodyTextIndent"/>
                      <w:ind w:left="0"/>
                      <w:rPr>
                        <w:bCs/>
                        <w:sz w:val="16"/>
                        <w:szCs w:val="16"/>
                      </w:rPr>
                    </w:pPr>
                  </w:p>
                  <w:p w14:paraId="532A9A42" w14:textId="77777777" w:rsidR="00C6690D" w:rsidRPr="001E1888" w:rsidRDefault="00C6690D" w:rsidP="00C6690D">
                    <w:pPr>
                      <w:pStyle w:val="BodyTextIndent"/>
                      <w:ind w:left="0"/>
                      <w:rPr>
                        <w:bCs/>
                        <w:sz w:val="16"/>
                        <w:szCs w:val="16"/>
                      </w:rPr>
                    </w:pPr>
                  </w:p>
                  <w:p w14:paraId="246CA840" w14:textId="77777777" w:rsidR="00C6690D" w:rsidRPr="001E1888" w:rsidRDefault="00C6690D" w:rsidP="00C6690D">
                    <w:pPr>
                      <w:pStyle w:val="BodyTextIndent"/>
                      <w:ind w:left="0"/>
                      <w:rPr>
                        <w:bCs/>
                        <w:sz w:val="16"/>
                        <w:szCs w:val="16"/>
                      </w:rPr>
                    </w:pPr>
                  </w:p>
                  <w:p w14:paraId="777F63A8" w14:textId="77777777" w:rsidR="00C6690D" w:rsidRPr="001E1888" w:rsidRDefault="00C6690D" w:rsidP="00C6690D">
                    <w:pPr>
                      <w:pStyle w:val="BodyTextIndent"/>
                      <w:ind w:left="0"/>
                      <w:rPr>
                        <w:bCs/>
                        <w:sz w:val="16"/>
                        <w:szCs w:val="16"/>
                      </w:rPr>
                    </w:pPr>
                  </w:p>
                  <w:p w14:paraId="6D1F1E03" w14:textId="77777777" w:rsidR="00C6690D" w:rsidRPr="001E1888" w:rsidRDefault="00C6690D" w:rsidP="00C6690D">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99FD5" w14:textId="77777777" w:rsidR="002D3C08" w:rsidRDefault="002D3C08" w:rsidP="00784C57">
      <w:pPr>
        <w:spacing w:after="0" w:line="240" w:lineRule="auto"/>
      </w:pPr>
      <w:r>
        <w:separator/>
      </w:r>
    </w:p>
  </w:footnote>
  <w:footnote w:type="continuationSeparator" w:id="0">
    <w:p w14:paraId="4F283119" w14:textId="77777777" w:rsidR="002D3C08" w:rsidRDefault="002D3C08"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1C697237" w14:textId="77777777" w:rsidR="00C6690D" w:rsidRPr="00C6690D" w:rsidRDefault="00C6690D" w:rsidP="00C6690D">
          <w:pPr>
            <w:spacing w:after="0" w:line="360" w:lineRule="auto"/>
            <w:ind w:left="-105"/>
            <w:jc w:val="both"/>
            <w:rPr>
              <w:rFonts w:ascii="Arial" w:eastAsia="SimHei" w:hAnsi="Arial" w:cs="Arial"/>
              <w:b/>
              <w:bCs/>
              <w:color w:val="365F91"/>
              <w:sz w:val="40"/>
              <w:szCs w:val="40"/>
              <w:lang w:eastAsia="zh-CN"/>
            </w:rPr>
          </w:pPr>
          <w:r w:rsidRPr="00C6690D">
            <w:rPr>
              <w:rFonts w:ascii="Arial" w:eastAsia="SimHei" w:hAnsi="Arial" w:cs="Arial"/>
              <w:b/>
              <w:bCs/>
              <w:color w:val="365F91"/>
              <w:sz w:val="40"/>
              <w:szCs w:val="40"/>
              <w:lang w:eastAsia="zh-CN"/>
            </w:rPr>
            <w:t>新闻通讯</w:t>
          </w:r>
        </w:p>
        <w:p w14:paraId="144F655A" w14:textId="77777777" w:rsidR="00C6690D" w:rsidRPr="00C6690D" w:rsidRDefault="00C6690D" w:rsidP="00C6690D">
          <w:pPr>
            <w:spacing w:after="0" w:line="360" w:lineRule="auto"/>
            <w:ind w:left="-105"/>
            <w:jc w:val="both"/>
            <w:rPr>
              <w:rFonts w:ascii="Arial" w:eastAsia="SimHei" w:hAnsi="Arial" w:cs="Arial"/>
              <w:b/>
              <w:bCs/>
              <w:sz w:val="16"/>
              <w:szCs w:val="16"/>
              <w:lang w:eastAsia="zh-CN"/>
            </w:rPr>
          </w:pPr>
          <w:proofErr w:type="gramStart"/>
          <w:r w:rsidRPr="00C6690D">
            <w:rPr>
              <w:rFonts w:ascii="Arial" w:eastAsia="SimHei" w:hAnsi="Arial" w:cs="Arial"/>
              <w:b/>
              <w:bCs/>
              <w:sz w:val="16"/>
              <w:szCs w:val="16"/>
              <w:lang w:eastAsia="zh-CN"/>
            </w:rPr>
            <w:t>凯柏胶宝</w:t>
          </w:r>
          <w:proofErr w:type="gramEnd"/>
          <w:r w:rsidRPr="00C6690D">
            <w:rPr>
              <w:rFonts w:ascii="Calibri" w:eastAsia="SimHei" w:hAnsi="Calibri" w:cs="Calibri"/>
              <w:b/>
              <w:bCs/>
              <w:sz w:val="16"/>
              <w:szCs w:val="16"/>
              <w:lang w:eastAsia="zh-CN"/>
            </w:rPr>
            <w:t>®</w:t>
          </w:r>
          <w:r w:rsidRPr="00C6690D">
            <w:rPr>
              <w:rFonts w:ascii="Arial" w:eastAsia="SimHei" w:hAnsi="Arial" w:cs="Arial"/>
              <w:b/>
              <w:bCs/>
              <w:sz w:val="16"/>
              <w:szCs w:val="16"/>
              <w:lang w:eastAsia="zh-CN"/>
            </w:rPr>
            <w:t>：适用于定量</w:t>
          </w:r>
          <w:proofErr w:type="gramStart"/>
          <w:r w:rsidRPr="00C6690D">
            <w:rPr>
              <w:rFonts w:ascii="Arial" w:eastAsia="SimHei" w:hAnsi="Arial" w:cs="Arial"/>
              <w:b/>
              <w:bCs/>
              <w:sz w:val="16"/>
              <w:szCs w:val="16"/>
              <w:lang w:eastAsia="zh-CN"/>
            </w:rPr>
            <w:t>鼻</w:t>
          </w:r>
          <w:proofErr w:type="gramEnd"/>
          <w:r w:rsidRPr="00C6690D">
            <w:rPr>
              <w:rFonts w:ascii="Arial" w:eastAsia="SimHei" w:hAnsi="Arial" w:cs="Arial"/>
              <w:b/>
              <w:bCs/>
              <w:sz w:val="16"/>
              <w:szCs w:val="16"/>
              <w:lang w:eastAsia="zh-CN"/>
            </w:rPr>
            <w:t>喷雾瓶的创新</w:t>
          </w:r>
          <w:r w:rsidRPr="00C6690D">
            <w:rPr>
              <w:rFonts w:ascii="Arial" w:eastAsia="SimHei" w:hAnsi="Arial" w:cs="Arial"/>
              <w:b/>
              <w:bCs/>
              <w:sz w:val="16"/>
              <w:szCs w:val="16"/>
              <w:lang w:eastAsia="zh-CN"/>
            </w:rPr>
            <w:t>TPE</w:t>
          </w:r>
          <w:r w:rsidRPr="00C6690D">
            <w:rPr>
              <w:rFonts w:ascii="Arial" w:eastAsia="SimHei" w:hAnsi="Arial" w:cs="Arial"/>
              <w:b/>
              <w:bCs/>
              <w:sz w:val="16"/>
              <w:szCs w:val="16"/>
              <w:lang w:eastAsia="zh-CN"/>
            </w:rPr>
            <w:t>解决方案</w:t>
          </w:r>
        </w:p>
        <w:p w14:paraId="44EFD81B" w14:textId="77777777" w:rsidR="00C6690D" w:rsidRPr="00C6690D" w:rsidRDefault="00C6690D" w:rsidP="00C6690D">
          <w:pPr>
            <w:spacing w:after="0" w:line="360" w:lineRule="auto"/>
            <w:ind w:left="-105"/>
            <w:jc w:val="both"/>
            <w:rPr>
              <w:rFonts w:ascii="Arial" w:eastAsia="SimHei" w:hAnsi="Arial" w:cs="Arial"/>
              <w:b/>
              <w:sz w:val="16"/>
              <w:szCs w:val="16"/>
              <w:lang w:eastAsia="zh-CN"/>
            </w:rPr>
          </w:pPr>
          <w:r w:rsidRPr="00C6690D">
            <w:rPr>
              <w:rFonts w:ascii="Arial" w:eastAsia="SimHei" w:hAnsi="Arial" w:cs="Arial"/>
              <w:b/>
              <w:sz w:val="16"/>
              <w:szCs w:val="16"/>
              <w:lang w:eastAsia="zh-CN"/>
            </w:rPr>
            <w:t>吉隆坡</w:t>
          </w:r>
          <w:r>
            <w:rPr>
              <w:rFonts w:ascii="Arial" w:eastAsia="SimHei" w:hAnsi="Arial" w:cs="Arial" w:hint="eastAsia"/>
              <w:b/>
              <w:sz w:val="16"/>
              <w:szCs w:val="16"/>
              <w:lang w:eastAsia="zh-CN"/>
            </w:rPr>
            <w:t xml:space="preserve"> </w:t>
          </w:r>
          <w:r w:rsidRPr="00C6690D">
            <w:rPr>
              <w:rFonts w:ascii="Arial" w:eastAsia="SimHei" w:hAnsi="Arial" w:cs="Arial"/>
              <w:b/>
              <w:sz w:val="16"/>
              <w:szCs w:val="16"/>
              <w:lang w:eastAsia="zh-CN"/>
            </w:rPr>
            <w:t>，</w:t>
          </w:r>
          <w:r w:rsidRPr="00C6690D">
            <w:rPr>
              <w:rFonts w:ascii="Arial" w:eastAsia="SimHei" w:hAnsi="Arial" w:cs="Arial"/>
              <w:b/>
              <w:sz w:val="16"/>
              <w:szCs w:val="16"/>
              <w:lang w:eastAsia="zh-CN"/>
            </w:rPr>
            <w:t>2026</w:t>
          </w:r>
          <w:r w:rsidRPr="00C6690D">
            <w:rPr>
              <w:rFonts w:ascii="Arial" w:eastAsia="SimHei" w:hAnsi="Arial" w:cs="Arial"/>
              <w:b/>
              <w:sz w:val="16"/>
              <w:szCs w:val="16"/>
              <w:lang w:eastAsia="zh-CN"/>
            </w:rPr>
            <w:t>年</w:t>
          </w:r>
          <w:r w:rsidRPr="00C6690D">
            <w:rPr>
              <w:rFonts w:ascii="Arial" w:eastAsia="SimHei" w:hAnsi="Arial" w:cs="Arial"/>
              <w:b/>
              <w:sz w:val="16"/>
              <w:szCs w:val="16"/>
              <w:lang w:eastAsia="zh-CN"/>
            </w:rPr>
            <w:t>4</w:t>
          </w:r>
          <w:r w:rsidRPr="00C6690D">
            <w:rPr>
              <w:rFonts w:ascii="Arial" w:eastAsia="SimHei" w:hAnsi="Arial" w:cs="Arial"/>
              <w:b/>
              <w:sz w:val="16"/>
              <w:szCs w:val="16"/>
              <w:lang w:eastAsia="zh-CN"/>
            </w:rPr>
            <w:t>月</w:t>
          </w:r>
        </w:p>
        <w:p w14:paraId="1A56E795" w14:textId="1F72A2BF" w:rsidR="00502615" w:rsidRPr="00C6690D" w:rsidRDefault="00C6690D" w:rsidP="000B103A">
          <w:pPr>
            <w:spacing w:after="0" w:line="360" w:lineRule="auto"/>
            <w:ind w:left="-105"/>
            <w:jc w:val="both"/>
            <w:rPr>
              <w:rFonts w:ascii="Arial" w:eastAsia="SimHei" w:hAnsi="Arial" w:cs="Arial"/>
              <w:b/>
              <w:bCs/>
              <w:sz w:val="16"/>
              <w:szCs w:val="16"/>
              <w:lang w:eastAsia="zh-CN"/>
            </w:rPr>
          </w:pPr>
          <w:r w:rsidRPr="00C6690D">
            <w:rPr>
              <w:rFonts w:ascii="Arial" w:eastAsia="SimHei" w:hAnsi="Arial" w:cs="Arial"/>
              <w:b/>
              <w:sz w:val="16"/>
              <w:szCs w:val="16"/>
              <w:lang w:eastAsia="zh-CN"/>
            </w:rPr>
            <w:t>第</w:t>
          </w:r>
          <w:r w:rsidR="001A6108" w:rsidRPr="00C6690D">
            <w:rPr>
              <w:rFonts w:ascii="Arial" w:eastAsia="SimHei" w:hAnsi="Arial" w:cs="Arial"/>
              <w:b/>
              <w:sz w:val="16"/>
              <w:szCs w:val="16"/>
              <w:lang w:eastAsia="zh-CN"/>
            </w:rPr>
            <w:t xml:space="preserve"> </w:t>
          </w:r>
          <w:r w:rsidR="001A6108" w:rsidRPr="00C6690D">
            <w:rPr>
              <w:rFonts w:ascii="Arial" w:eastAsia="SimHei" w:hAnsi="Arial" w:cs="Arial"/>
              <w:b/>
              <w:bCs/>
              <w:sz w:val="16"/>
              <w:szCs w:val="16"/>
            </w:rPr>
            <w:fldChar w:fldCharType="begin"/>
          </w:r>
          <w:r w:rsidR="001A6108" w:rsidRPr="00C6690D">
            <w:rPr>
              <w:rFonts w:ascii="Arial" w:eastAsia="SimHei" w:hAnsi="Arial" w:cs="Arial"/>
              <w:b/>
              <w:bCs/>
              <w:sz w:val="16"/>
              <w:szCs w:val="16"/>
              <w:lang w:eastAsia="zh-CN"/>
            </w:rPr>
            <w:instrText>PAGE  \* Arabic  \* MERGEFORMAT</w:instrText>
          </w:r>
          <w:r w:rsidR="001A6108" w:rsidRPr="00C6690D">
            <w:rPr>
              <w:rFonts w:ascii="Arial" w:eastAsia="SimHei" w:hAnsi="Arial" w:cs="Arial"/>
              <w:b/>
              <w:bCs/>
              <w:sz w:val="16"/>
              <w:szCs w:val="16"/>
            </w:rPr>
            <w:fldChar w:fldCharType="separate"/>
          </w:r>
          <w:r w:rsidR="008E3FB4" w:rsidRPr="00C6690D">
            <w:rPr>
              <w:rFonts w:ascii="Arial" w:eastAsia="SimHei" w:hAnsi="Arial" w:cs="Arial"/>
              <w:b/>
              <w:bCs/>
              <w:noProof/>
              <w:sz w:val="16"/>
              <w:szCs w:val="16"/>
              <w:lang w:eastAsia="zh-CN"/>
            </w:rPr>
            <w:t>3</w:t>
          </w:r>
          <w:r w:rsidR="001A6108" w:rsidRPr="00C6690D">
            <w:rPr>
              <w:rFonts w:ascii="Arial" w:eastAsia="SimHei" w:hAnsi="Arial" w:cs="Arial"/>
              <w:b/>
              <w:bCs/>
              <w:sz w:val="16"/>
              <w:szCs w:val="16"/>
            </w:rPr>
            <w:fldChar w:fldCharType="end"/>
          </w:r>
          <w:r w:rsidR="001A6108" w:rsidRPr="00C6690D">
            <w:rPr>
              <w:rFonts w:ascii="Arial" w:eastAsia="SimHei" w:hAnsi="Arial" w:cs="Arial"/>
              <w:b/>
              <w:sz w:val="16"/>
              <w:szCs w:val="16"/>
              <w:lang w:eastAsia="zh-CN"/>
            </w:rPr>
            <w:t xml:space="preserve"> </w:t>
          </w:r>
          <w:r w:rsidRPr="00C6690D">
            <w:rPr>
              <w:rFonts w:ascii="Arial" w:eastAsia="SimHei" w:hAnsi="Arial" w:cs="Arial"/>
              <w:b/>
              <w:sz w:val="16"/>
              <w:szCs w:val="16"/>
              <w:lang w:eastAsia="zh-CN"/>
            </w:rPr>
            <w:t>页</w:t>
          </w:r>
          <w:r>
            <w:rPr>
              <w:rFonts w:ascii="Arial" w:eastAsia="SimHei" w:hAnsi="Arial" w:cs="Arial" w:hint="eastAsia"/>
              <w:b/>
              <w:sz w:val="16"/>
              <w:szCs w:val="16"/>
              <w:lang w:eastAsia="zh-CN"/>
            </w:rPr>
            <w:t xml:space="preserve"> </w:t>
          </w:r>
          <w:r w:rsidRPr="00C6690D">
            <w:rPr>
              <w:rFonts w:ascii="Arial" w:eastAsia="SimHei" w:hAnsi="Arial" w:cs="Arial"/>
              <w:b/>
              <w:sz w:val="16"/>
              <w:szCs w:val="16"/>
              <w:lang w:eastAsia="zh-CN"/>
            </w:rPr>
            <w:t>，共</w:t>
          </w:r>
          <w:r w:rsidR="001A6108" w:rsidRPr="00C6690D">
            <w:rPr>
              <w:rFonts w:ascii="Arial" w:eastAsia="SimHei" w:hAnsi="Arial" w:cs="Arial"/>
              <w:b/>
              <w:sz w:val="16"/>
              <w:szCs w:val="16"/>
              <w:lang w:eastAsia="zh-CN"/>
            </w:rPr>
            <w:t xml:space="preserve"> </w:t>
          </w:r>
          <w:r w:rsidR="001A6108" w:rsidRPr="00C6690D">
            <w:rPr>
              <w:rFonts w:ascii="Arial" w:eastAsia="SimHei" w:hAnsi="Arial" w:cs="Arial"/>
              <w:b/>
              <w:bCs/>
              <w:noProof/>
              <w:sz w:val="16"/>
              <w:szCs w:val="16"/>
            </w:rPr>
            <w:fldChar w:fldCharType="begin"/>
          </w:r>
          <w:r w:rsidR="001A6108" w:rsidRPr="00C6690D">
            <w:rPr>
              <w:rFonts w:ascii="Arial" w:eastAsia="SimHei" w:hAnsi="Arial" w:cs="Arial"/>
              <w:b/>
              <w:bCs/>
              <w:noProof/>
              <w:sz w:val="16"/>
              <w:szCs w:val="16"/>
              <w:lang w:eastAsia="zh-CN"/>
            </w:rPr>
            <w:instrText>NUMPAGES  \* Arabic  \* MERGEFORMAT</w:instrText>
          </w:r>
          <w:r w:rsidR="001A6108" w:rsidRPr="00C6690D">
            <w:rPr>
              <w:rFonts w:ascii="Arial" w:eastAsia="SimHei" w:hAnsi="Arial" w:cs="Arial"/>
              <w:b/>
              <w:bCs/>
              <w:noProof/>
              <w:sz w:val="16"/>
              <w:szCs w:val="16"/>
            </w:rPr>
            <w:fldChar w:fldCharType="separate"/>
          </w:r>
          <w:r w:rsidR="008E3FB4" w:rsidRPr="00C6690D">
            <w:rPr>
              <w:rFonts w:ascii="Arial" w:eastAsia="SimHei" w:hAnsi="Arial" w:cs="Arial"/>
              <w:b/>
              <w:bCs/>
              <w:noProof/>
              <w:sz w:val="16"/>
              <w:szCs w:val="16"/>
              <w:lang w:eastAsia="zh-CN"/>
            </w:rPr>
            <w:t>3</w:t>
          </w:r>
          <w:r w:rsidR="001A6108" w:rsidRPr="00C6690D">
            <w:rPr>
              <w:rFonts w:ascii="Arial" w:eastAsia="SimHei" w:hAnsi="Arial" w:cs="Arial"/>
              <w:b/>
              <w:bCs/>
              <w:noProof/>
              <w:sz w:val="16"/>
              <w:szCs w:val="16"/>
            </w:rPr>
            <w:fldChar w:fldCharType="end"/>
          </w:r>
          <w:r w:rsidRPr="00C6690D">
            <w:rPr>
              <w:rFonts w:ascii="Arial" w:eastAsia="SimHei" w:hAnsi="Arial" w:cs="Arial"/>
              <w:b/>
              <w:bCs/>
              <w:noProof/>
              <w:sz w:val="16"/>
              <w:szCs w:val="16"/>
              <w:lang w:eastAsia="zh-CN"/>
            </w:rPr>
            <w:t xml:space="preserve"> </w:t>
          </w:r>
          <w:r w:rsidRPr="00C6690D">
            <w:rPr>
              <w:rFonts w:ascii="Arial" w:eastAsia="SimHei" w:hAnsi="Arial" w:cs="Arial"/>
              <w:b/>
              <w:bCs/>
              <w:noProof/>
              <w:sz w:val="16"/>
              <w:szCs w:val="16"/>
              <w:lang w:eastAsia="zh-CN"/>
            </w:rPr>
            <w:t>页</w:t>
          </w:r>
        </w:p>
      </w:tc>
    </w:tr>
  </w:tbl>
  <w:p w14:paraId="59495A81" w14:textId="77777777" w:rsidR="00502615" w:rsidRPr="00073D11" w:rsidRDefault="00502615" w:rsidP="00502615">
    <w:pPr>
      <w:pStyle w:val="Header"/>
      <w:tabs>
        <w:tab w:val="clear" w:pos="4703"/>
        <w:tab w:val="clear" w:pos="9406"/>
      </w:tabs>
      <w:rPr>
        <w:rFonts w:ascii="Arial" w:hAnsi="Arial" w:cs="Arial"/>
        <w:sz w:val="20"/>
        <w:szCs w:val="20"/>
        <w:lang w:eastAsia="zh-CN"/>
      </w:rPr>
    </w:pPr>
  </w:p>
  <w:p w14:paraId="6E21FD66" w14:textId="77777777" w:rsidR="001A1A47" w:rsidRPr="00073D11" w:rsidRDefault="001A1A47"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52D696C4" w:rsidR="00211964" w:rsidRPr="00C6690D" w:rsidRDefault="00C6690D" w:rsidP="00211964">
          <w:pPr>
            <w:spacing w:after="0" w:line="360" w:lineRule="auto"/>
            <w:ind w:left="-105"/>
            <w:jc w:val="both"/>
            <w:rPr>
              <w:rFonts w:ascii="Arial" w:eastAsia="SimHei" w:hAnsi="Arial" w:cs="Arial"/>
              <w:b/>
              <w:bCs/>
              <w:color w:val="365F91"/>
              <w:sz w:val="40"/>
              <w:szCs w:val="40"/>
              <w:lang w:eastAsia="zh-CN"/>
            </w:rPr>
          </w:pPr>
          <w:r w:rsidRPr="00C6690D">
            <w:rPr>
              <w:rFonts w:ascii="Arial" w:eastAsia="SimHei" w:hAnsi="Arial" w:cs="Arial"/>
              <w:b/>
              <w:bCs/>
              <w:color w:val="365F91"/>
              <w:sz w:val="40"/>
              <w:szCs w:val="40"/>
              <w:lang w:eastAsia="zh-CN"/>
            </w:rPr>
            <w:t>新闻通讯</w:t>
          </w:r>
        </w:p>
        <w:p w14:paraId="599A0C18" w14:textId="08C09D97" w:rsidR="00C6690D" w:rsidRPr="00C6690D" w:rsidRDefault="00C6690D" w:rsidP="00CA1C31">
          <w:pPr>
            <w:spacing w:after="0" w:line="360" w:lineRule="auto"/>
            <w:ind w:left="-105"/>
            <w:jc w:val="both"/>
            <w:rPr>
              <w:rFonts w:ascii="Arial" w:eastAsia="SimHei" w:hAnsi="Arial" w:cs="Arial"/>
              <w:b/>
              <w:bCs/>
              <w:sz w:val="16"/>
              <w:szCs w:val="16"/>
              <w:lang w:eastAsia="zh-CN"/>
            </w:rPr>
          </w:pPr>
          <w:proofErr w:type="gramStart"/>
          <w:r w:rsidRPr="00C6690D">
            <w:rPr>
              <w:rFonts w:ascii="Arial" w:eastAsia="SimHei" w:hAnsi="Arial" w:cs="Arial"/>
              <w:b/>
              <w:bCs/>
              <w:sz w:val="16"/>
              <w:szCs w:val="16"/>
              <w:lang w:eastAsia="zh-CN"/>
            </w:rPr>
            <w:t>凯柏胶宝</w:t>
          </w:r>
          <w:proofErr w:type="gramEnd"/>
          <w:r w:rsidRPr="00C6690D">
            <w:rPr>
              <w:rFonts w:ascii="Calibri" w:eastAsia="SimHei" w:hAnsi="Calibri" w:cs="Calibri"/>
              <w:b/>
              <w:bCs/>
              <w:sz w:val="16"/>
              <w:szCs w:val="16"/>
              <w:lang w:eastAsia="zh-CN"/>
            </w:rPr>
            <w:t>®</w:t>
          </w:r>
          <w:r w:rsidRPr="00C6690D">
            <w:rPr>
              <w:rFonts w:ascii="Arial" w:eastAsia="SimHei" w:hAnsi="Arial" w:cs="Arial"/>
              <w:b/>
              <w:bCs/>
              <w:sz w:val="16"/>
              <w:szCs w:val="16"/>
              <w:lang w:eastAsia="zh-CN"/>
            </w:rPr>
            <w:t>：适用于定量</w:t>
          </w:r>
          <w:proofErr w:type="gramStart"/>
          <w:r w:rsidRPr="00C6690D">
            <w:rPr>
              <w:rFonts w:ascii="Arial" w:eastAsia="SimHei" w:hAnsi="Arial" w:cs="Arial"/>
              <w:b/>
              <w:bCs/>
              <w:sz w:val="16"/>
              <w:szCs w:val="16"/>
              <w:lang w:eastAsia="zh-CN"/>
            </w:rPr>
            <w:t>鼻</w:t>
          </w:r>
          <w:proofErr w:type="gramEnd"/>
          <w:r w:rsidRPr="00C6690D">
            <w:rPr>
              <w:rFonts w:ascii="Arial" w:eastAsia="SimHei" w:hAnsi="Arial" w:cs="Arial"/>
              <w:b/>
              <w:bCs/>
              <w:sz w:val="16"/>
              <w:szCs w:val="16"/>
              <w:lang w:eastAsia="zh-CN"/>
            </w:rPr>
            <w:t>喷雾瓶的创新</w:t>
          </w:r>
          <w:r w:rsidRPr="00C6690D">
            <w:rPr>
              <w:rFonts w:ascii="Arial" w:eastAsia="SimHei" w:hAnsi="Arial" w:cs="Arial"/>
              <w:b/>
              <w:bCs/>
              <w:sz w:val="16"/>
              <w:szCs w:val="16"/>
              <w:lang w:eastAsia="zh-CN"/>
            </w:rPr>
            <w:t>TPE</w:t>
          </w:r>
          <w:r w:rsidRPr="00C6690D">
            <w:rPr>
              <w:rFonts w:ascii="Arial" w:eastAsia="SimHei" w:hAnsi="Arial" w:cs="Arial"/>
              <w:b/>
              <w:bCs/>
              <w:sz w:val="16"/>
              <w:szCs w:val="16"/>
              <w:lang w:eastAsia="zh-CN"/>
            </w:rPr>
            <w:t>解决方案</w:t>
          </w:r>
        </w:p>
        <w:p w14:paraId="765F9503" w14:textId="7BD86D9B" w:rsidR="003C4170" w:rsidRPr="00C6690D" w:rsidRDefault="00C6690D" w:rsidP="00CA1C31">
          <w:pPr>
            <w:spacing w:after="0" w:line="360" w:lineRule="auto"/>
            <w:ind w:left="-105"/>
            <w:jc w:val="both"/>
            <w:rPr>
              <w:rFonts w:ascii="Arial" w:eastAsia="SimHei" w:hAnsi="Arial" w:cs="Arial"/>
              <w:b/>
              <w:sz w:val="16"/>
              <w:szCs w:val="16"/>
              <w:lang w:eastAsia="zh-CN"/>
            </w:rPr>
          </w:pPr>
          <w:r w:rsidRPr="00C6690D">
            <w:rPr>
              <w:rFonts w:ascii="Arial" w:eastAsia="SimHei" w:hAnsi="Arial" w:cs="Arial"/>
              <w:b/>
              <w:sz w:val="16"/>
              <w:szCs w:val="16"/>
              <w:lang w:eastAsia="zh-CN"/>
            </w:rPr>
            <w:t>吉隆坡</w:t>
          </w:r>
          <w:r>
            <w:rPr>
              <w:rFonts w:ascii="Arial" w:eastAsia="SimHei" w:hAnsi="Arial" w:cs="Arial" w:hint="eastAsia"/>
              <w:b/>
              <w:sz w:val="16"/>
              <w:szCs w:val="16"/>
              <w:lang w:eastAsia="zh-CN"/>
            </w:rPr>
            <w:t xml:space="preserve"> </w:t>
          </w:r>
          <w:r w:rsidRPr="00C6690D">
            <w:rPr>
              <w:rFonts w:ascii="Arial" w:eastAsia="SimHei" w:hAnsi="Arial" w:cs="Arial"/>
              <w:b/>
              <w:sz w:val="16"/>
              <w:szCs w:val="16"/>
              <w:lang w:eastAsia="zh-CN"/>
            </w:rPr>
            <w:t>，</w:t>
          </w:r>
          <w:r w:rsidR="00D3483B" w:rsidRPr="00C6690D">
            <w:rPr>
              <w:rFonts w:ascii="Arial" w:eastAsia="SimHei" w:hAnsi="Arial" w:cs="Arial"/>
              <w:b/>
              <w:sz w:val="16"/>
              <w:szCs w:val="16"/>
              <w:lang w:eastAsia="zh-CN"/>
            </w:rPr>
            <w:t>2</w:t>
          </w:r>
          <w:r w:rsidR="00AF4CB0" w:rsidRPr="00C6690D">
            <w:rPr>
              <w:rFonts w:ascii="Arial" w:eastAsia="SimHei" w:hAnsi="Arial" w:cs="Arial"/>
              <w:b/>
              <w:sz w:val="16"/>
              <w:szCs w:val="16"/>
              <w:lang w:eastAsia="zh-CN"/>
            </w:rPr>
            <w:t>02</w:t>
          </w:r>
          <w:r w:rsidR="00846872" w:rsidRPr="00C6690D">
            <w:rPr>
              <w:rFonts w:ascii="Arial" w:eastAsia="SimHei" w:hAnsi="Arial" w:cs="Arial"/>
              <w:b/>
              <w:sz w:val="16"/>
              <w:szCs w:val="16"/>
              <w:lang w:eastAsia="zh-CN"/>
            </w:rPr>
            <w:t>6</w:t>
          </w:r>
          <w:r w:rsidRPr="00C6690D">
            <w:rPr>
              <w:rFonts w:ascii="Arial" w:eastAsia="SimHei" w:hAnsi="Arial" w:cs="Arial"/>
              <w:b/>
              <w:sz w:val="16"/>
              <w:szCs w:val="16"/>
              <w:lang w:eastAsia="zh-CN"/>
            </w:rPr>
            <w:t>年</w:t>
          </w:r>
          <w:r w:rsidRPr="00C6690D">
            <w:rPr>
              <w:rFonts w:ascii="Arial" w:eastAsia="SimHei" w:hAnsi="Arial" w:cs="Arial"/>
              <w:b/>
              <w:sz w:val="16"/>
              <w:szCs w:val="16"/>
              <w:lang w:eastAsia="zh-CN"/>
            </w:rPr>
            <w:t>4</w:t>
          </w:r>
          <w:r w:rsidRPr="00C6690D">
            <w:rPr>
              <w:rFonts w:ascii="Arial" w:eastAsia="SimHei" w:hAnsi="Arial" w:cs="Arial"/>
              <w:b/>
              <w:sz w:val="16"/>
              <w:szCs w:val="16"/>
              <w:lang w:eastAsia="zh-CN"/>
            </w:rPr>
            <w:t>月</w:t>
          </w:r>
        </w:p>
        <w:p w14:paraId="4BE48C59" w14:textId="38F1CCD8" w:rsidR="003C4170" w:rsidRPr="00073D11" w:rsidRDefault="00C6690D" w:rsidP="003C4170">
          <w:pPr>
            <w:spacing w:after="0" w:line="360" w:lineRule="auto"/>
            <w:ind w:left="-105"/>
            <w:jc w:val="both"/>
            <w:rPr>
              <w:rFonts w:ascii="Arial" w:hAnsi="Arial" w:cs="Arial"/>
              <w:b/>
              <w:bCs/>
              <w:sz w:val="16"/>
              <w:szCs w:val="16"/>
              <w:lang w:eastAsia="zh-CN"/>
            </w:rPr>
          </w:pPr>
          <w:r w:rsidRPr="00C6690D">
            <w:rPr>
              <w:rFonts w:ascii="Arial" w:eastAsia="SimHei" w:hAnsi="Arial" w:cs="Arial"/>
              <w:b/>
              <w:sz w:val="16"/>
              <w:szCs w:val="16"/>
              <w:lang w:eastAsia="zh-CN"/>
            </w:rPr>
            <w:t>第</w:t>
          </w:r>
          <w:r w:rsidR="003C4170" w:rsidRPr="00C6690D">
            <w:rPr>
              <w:rFonts w:ascii="Arial" w:eastAsia="SimHei" w:hAnsi="Arial" w:cs="Arial"/>
              <w:b/>
              <w:sz w:val="16"/>
              <w:szCs w:val="16"/>
              <w:lang w:eastAsia="zh-CN"/>
            </w:rPr>
            <w:t xml:space="preserve"> </w:t>
          </w:r>
          <w:r w:rsidR="003C4170" w:rsidRPr="00C6690D">
            <w:rPr>
              <w:rFonts w:ascii="Arial" w:eastAsia="SimHei" w:hAnsi="Arial" w:cs="Arial"/>
              <w:b/>
              <w:bCs/>
              <w:sz w:val="16"/>
              <w:szCs w:val="16"/>
            </w:rPr>
            <w:fldChar w:fldCharType="begin"/>
          </w:r>
          <w:r w:rsidR="003C4170" w:rsidRPr="00C6690D">
            <w:rPr>
              <w:rFonts w:ascii="Arial" w:eastAsia="SimHei" w:hAnsi="Arial" w:cs="Arial"/>
              <w:b/>
              <w:bCs/>
              <w:sz w:val="16"/>
              <w:szCs w:val="16"/>
              <w:lang w:eastAsia="zh-CN"/>
            </w:rPr>
            <w:instrText>PAGE  \* Arabic  \* MERGEFORMAT</w:instrText>
          </w:r>
          <w:r w:rsidR="003C4170" w:rsidRPr="00C6690D">
            <w:rPr>
              <w:rFonts w:ascii="Arial" w:eastAsia="SimHei" w:hAnsi="Arial" w:cs="Arial"/>
              <w:b/>
              <w:bCs/>
              <w:sz w:val="16"/>
              <w:szCs w:val="16"/>
            </w:rPr>
            <w:fldChar w:fldCharType="separate"/>
          </w:r>
          <w:r w:rsidR="008E3FB4" w:rsidRPr="00C6690D">
            <w:rPr>
              <w:rFonts w:ascii="Arial" w:eastAsia="SimHei" w:hAnsi="Arial" w:cs="Arial"/>
              <w:b/>
              <w:bCs/>
              <w:noProof/>
              <w:sz w:val="16"/>
              <w:szCs w:val="16"/>
              <w:lang w:eastAsia="zh-CN"/>
            </w:rPr>
            <w:t>1</w:t>
          </w:r>
          <w:r w:rsidR="003C4170" w:rsidRPr="00C6690D">
            <w:rPr>
              <w:rFonts w:ascii="Arial" w:eastAsia="SimHei" w:hAnsi="Arial" w:cs="Arial"/>
              <w:b/>
              <w:bCs/>
              <w:sz w:val="16"/>
              <w:szCs w:val="16"/>
            </w:rPr>
            <w:fldChar w:fldCharType="end"/>
          </w:r>
          <w:r w:rsidR="003C4170" w:rsidRPr="00C6690D">
            <w:rPr>
              <w:rFonts w:ascii="Arial" w:eastAsia="SimHei" w:hAnsi="Arial" w:cs="Arial"/>
              <w:b/>
              <w:sz w:val="16"/>
              <w:szCs w:val="16"/>
              <w:lang w:eastAsia="zh-CN"/>
            </w:rPr>
            <w:t xml:space="preserve"> </w:t>
          </w:r>
          <w:r w:rsidRPr="00C6690D">
            <w:rPr>
              <w:rFonts w:ascii="Arial" w:eastAsia="SimHei" w:hAnsi="Arial" w:cs="Arial"/>
              <w:b/>
              <w:sz w:val="16"/>
              <w:szCs w:val="16"/>
              <w:lang w:eastAsia="zh-CN"/>
            </w:rPr>
            <w:t>页</w:t>
          </w:r>
          <w:r>
            <w:rPr>
              <w:rFonts w:ascii="Arial" w:eastAsia="SimHei" w:hAnsi="Arial" w:cs="Arial" w:hint="eastAsia"/>
              <w:b/>
              <w:sz w:val="16"/>
              <w:szCs w:val="16"/>
              <w:lang w:eastAsia="zh-CN"/>
            </w:rPr>
            <w:t xml:space="preserve"> </w:t>
          </w:r>
          <w:r w:rsidRPr="00C6690D">
            <w:rPr>
              <w:rFonts w:ascii="Arial" w:eastAsia="SimHei" w:hAnsi="Arial" w:cs="Arial"/>
              <w:b/>
              <w:sz w:val="16"/>
              <w:szCs w:val="16"/>
              <w:lang w:eastAsia="zh-CN"/>
            </w:rPr>
            <w:t>，共</w:t>
          </w:r>
          <w:r w:rsidR="003C4170" w:rsidRPr="00C6690D">
            <w:rPr>
              <w:rFonts w:ascii="Arial" w:eastAsia="SimHei" w:hAnsi="Arial" w:cs="Arial"/>
              <w:b/>
              <w:sz w:val="16"/>
              <w:szCs w:val="16"/>
              <w:lang w:eastAsia="zh-CN"/>
            </w:rPr>
            <w:t xml:space="preserve"> </w:t>
          </w:r>
          <w:r w:rsidR="003C4170" w:rsidRPr="00C6690D">
            <w:rPr>
              <w:rFonts w:ascii="Arial" w:eastAsia="SimHei" w:hAnsi="Arial" w:cs="Arial"/>
              <w:b/>
              <w:bCs/>
              <w:noProof/>
              <w:sz w:val="16"/>
              <w:szCs w:val="16"/>
            </w:rPr>
            <w:fldChar w:fldCharType="begin"/>
          </w:r>
          <w:r w:rsidR="003C4170" w:rsidRPr="00C6690D">
            <w:rPr>
              <w:rFonts w:ascii="Arial" w:eastAsia="SimHei" w:hAnsi="Arial" w:cs="Arial"/>
              <w:b/>
              <w:bCs/>
              <w:noProof/>
              <w:sz w:val="16"/>
              <w:szCs w:val="16"/>
              <w:lang w:eastAsia="zh-CN"/>
            </w:rPr>
            <w:instrText>NUMPAGES  \* Arabic  \* MERGEFORMAT</w:instrText>
          </w:r>
          <w:r w:rsidR="003C4170" w:rsidRPr="00C6690D">
            <w:rPr>
              <w:rFonts w:ascii="Arial" w:eastAsia="SimHei" w:hAnsi="Arial" w:cs="Arial"/>
              <w:b/>
              <w:bCs/>
              <w:noProof/>
              <w:sz w:val="16"/>
              <w:szCs w:val="16"/>
            </w:rPr>
            <w:fldChar w:fldCharType="separate"/>
          </w:r>
          <w:r w:rsidR="008E3FB4" w:rsidRPr="00C6690D">
            <w:rPr>
              <w:rFonts w:ascii="Arial" w:eastAsia="SimHei" w:hAnsi="Arial" w:cs="Arial"/>
              <w:b/>
              <w:bCs/>
              <w:noProof/>
              <w:sz w:val="16"/>
              <w:szCs w:val="16"/>
              <w:lang w:eastAsia="zh-CN"/>
            </w:rPr>
            <w:t>3</w:t>
          </w:r>
          <w:r w:rsidR="003C4170" w:rsidRPr="00C6690D">
            <w:rPr>
              <w:rFonts w:ascii="Arial" w:eastAsia="SimHei" w:hAnsi="Arial" w:cs="Arial"/>
              <w:b/>
              <w:bCs/>
              <w:noProof/>
              <w:sz w:val="16"/>
              <w:szCs w:val="16"/>
            </w:rPr>
            <w:fldChar w:fldCharType="end"/>
          </w:r>
          <w:r w:rsidRPr="00C6690D">
            <w:rPr>
              <w:rFonts w:ascii="Arial" w:eastAsia="SimHei" w:hAnsi="Arial" w:cs="Arial"/>
              <w:b/>
              <w:bCs/>
              <w:noProof/>
              <w:sz w:val="16"/>
              <w:szCs w:val="16"/>
              <w:lang w:eastAsia="zh-CN"/>
            </w:rPr>
            <w:t xml:space="preserve"> </w:t>
          </w:r>
          <w:r w:rsidRPr="00C6690D">
            <w:rPr>
              <w:rFonts w:ascii="Arial" w:eastAsia="SimHei" w:hAnsi="Arial" w:cs="Arial"/>
              <w:b/>
              <w:bCs/>
              <w:noProof/>
              <w:sz w:val="16"/>
              <w:szCs w:val="16"/>
              <w:lang w:eastAsia="zh-CN"/>
            </w:rPr>
            <w:t>页</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5C84E543" w:rsidR="003C4170" w:rsidRPr="00502615" w:rsidRDefault="00C6690D" w:rsidP="003C4170">
          <w:pPr>
            <w:pStyle w:val="Header"/>
            <w:tabs>
              <w:tab w:val="clear" w:pos="4703"/>
            </w:tabs>
            <w:rPr>
              <w:rFonts w:ascii="Arial" w:hAnsi="Arial" w:cs="Arial"/>
              <w:sz w:val="16"/>
              <w:szCs w:val="16"/>
            </w:rPr>
          </w:pPr>
          <w:r>
            <w:rPr>
              <w:rFonts w:ascii="Arial" w:hAnsi="Arial" w:hint="eastAsia"/>
              <w:sz w:val="16"/>
              <w:lang w:eastAsia="zh-CN"/>
            </w:rPr>
            <w:t>电话</w:t>
          </w:r>
          <w:r>
            <w:rPr>
              <w:rFonts w:ascii="Arial" w:hAnsi="Arial" w:hint="eastAsia"/>
              <w:sz w:val="16"/>
              <w:lang w:eastAsia="zh-CN"/>
            </w:rPr>
            <w:t xml:space="preserve"> </w:t>
          </w:r>
          <w:r w:rsidR="003C4170">
            <w:rPr>
              <w:rFonts w:ascii="Arial" w:hAnsi="Arial"/>
              <w:sz w:val="16"/>
            </w:rPr>
            <w:t>+60 3 9545 6393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069D9"/>
    <w:rsid w:val="000073C3"/>
    <w:rsid w:val="00013EA3"/>
    <w:rsid w:val="00020304"/>
    <w:rsid w:val="00020FB5"/>
    <w:rsid w:val="00022CB1"/>
    <w:rsid w:val="00023A0F"/>
    <w:rsid w:val="00024ADF"/>
    <w:rsid w:val="0002779F"/>
    <w:rsid w:val="00034709"/>
    <w:rsid w:val="00035D86"/>
    <w:rsid w:val="00041B77"/>
    <w:rsid w:val="00044AB7"/>
    <w:rsid w:val="00044BDB"/>
    <w:rsid w:val="000457C6"/>
    <w:rsid w:val="0004695A"/>
    <w:rsid w:val="00047CA0"/>
    <w:rsid w:val="000521D5"/>
    <w:rsid w:val="0005477F"/>
    <w:rsid w:val="00055A30"/>
    <w:rsid w:val="00057785"/>
    <w:rsid w:val="0006085F"/>
    <w:rsid w:val="00063317"/>
    <w:rsid w:val="00065A69"/>
    <w:rsid w:val="00070DDD"/>
    <w:rsid w:val="00071236"/>
    <w:rsid w:val="0007313B"/>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56E"/>
    <w:rsid w:val="000C5E10"/>
    <w:rsid w:val="000C60C8"/>
    <w:rsid w:val="000C7BFB"/>
    <w:rsid w:val="000D12E7"/>
    <w:rsid w:val="000D178A"/>
    <w:rsid w:val="000D5397"/>
    <w:rsid w:val="000D54C6"/>
    <w:rsid w:val="000D5531"/>
    <w:rsid w:val="000D59EC"/>
    <w:rsid w:val="000D7205"/>
    <w:rsid w:val="000E1500"/>
    <w:rsid w:val="000E2AEC"/>
    <w:rsid w:val="000E37A7"/>
    <w:rsid w:val="000E7B9A"/>
    <w:rsid w:val="000F1CB4"/>
    <w:rsid w:val="000F2DAE"/>
    <w:rsid w:val="000F32CD"/>
    <w:rsid w:val="000F3838"/>
    <w:rsid w:val="000F4AF2"/>
    <w:rsid w:val="000F6CCA"/>
    <w:rsid w:val="000F7C93"/>
    <w:rsid w:val="000F7C99"/>
    <w:rsid w:val="00100A43"/>
    <w:rsid w:val="001028FC"/>
    <w:rsid w:val="00104033"/>
    <w:rsid w:val="00107310"/>
    <w:rsid w:val="001108E5"/>
    <w:rsid w:val="0011123D"/>
    <w:rsid w:val="001119A9"/>
    <w:rsid w:val="00111F9D"/>
    <w:rsid w:val="0011205C"/>
    <w:rsid w:val="00112FED"/>
    <w:rsid w:val="00115094"/>
    <w:rsid w:val="00116B00"/>
    <w:rsid w:val="00116F79"/>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475BE"/>
    <w:rsid w:val="001507B4"/>
    <w:rsid w:val="00150A0F"/>
    <w:rsid w:val="00156BDE"/>
    <w:rsid w:val="00157F6F"/>
    <w:rsid w:val="001611DE"/>
    <w:rsid w:val="00161C03"/>
    <w:rsid w:val="00163E63"/>
    <w:rsid w:val="001655F4"/>
    <w:rsid w:val="00165956"/>
    <w:rsid w:val="0017332B"/>
    <w:rsid w:val="00173B45"/>
    <w:rsid w:val="0017431E"/>
    <w:rsid w:val="00177563"/>
    <w:rsid w:val="00180F66"/>
    <w:rsid w:val="00181ACB"/>
    <w:rsid w:val="001844C3"/>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6065"/>
    <w:rsid w:val="001C701E"/>
    <w:rsid w:val="001C7821"/>
    <w:rsid w:val="001C787B"/>
    <w:rsid w:val="001D003B"/>
    <w:rsid w:val="001D04BB"/>
    <w:rsid w:val="001D0FB5"/>
    <w:rsid w:val="001D41F8"/>
    <w:rsid w:val="001E1888"/>
    <w:rsid w:val="001E1F72"/>
    <w:rsid w:val="001E2C9C"/>
    <w:rsid w:val="001E2F24"/>
    <w:rsid w:val="001F0AEC"/>
    <w:rsid w:val="001F26E8"/>
    <w:rsid w:val="001F37C4"/>
    <w:rsid w:val="001F4135"/>
    <w:rsid w:val="001F4509"/>
    <w:rsid w:val="001F4F5D"/>
    <w:rsid w:val="001F57F6"/>
    <w:rsid w:val="00201710"/>
    <w:rsid w:val="00203048"/>
    <w:rsid w:val="00203E37"/>
    <w:rsid w:val="002066B7"/>
    <w:rsid w:val="002077CC"/>
    <w:rsid w:val="00211964"/>
    <w:rsid w:val="002129DC"/>
    <w:rsid w:val="00213E75"/>
    <w:rsid w:val="00214C89"/>
    <w:rsid w:val="002161B6"/>
    <w:rsid w:val="00223982"/>
    <w:rsid w:val="00223BE9"/>
    <w:rsid w:val="00225F3D"/>
    <w:rsid w:val="00225FD8"/>
    <w:rsid w:val="002262B1"/>
    <w:rsid w:val="0023158B"/>
    <w:rsid w:val="00232C78"/>
    <w:rsid w:val="00233574"/>
    <w:rsid w:val="00235BA5"/>
    <w:rsid w:val="00241839"/>
    <w:rsid w:val="002427CB"/>
    <w:rsid w:val="002455DD"/>
    <w:rsid w:val="00250990"/>
    <w:rsid w:val="002528F1"/>
    <w:rsid w:val="00256D34"/>
    <w:rsid w:val="00256E0E"/>
    <w:rsid w:val="002631F5"/>
    <w:rsid w:val="00267260"/>
    <w:rsid w:val="00280E89"/>
    <w:rsid w:val="00281DBF"/>
    <w:rsid w:val="00281FF5"/>
    <w:rsid w:val="00282C7F"/>
    <w:rsid w:val="0028506D"/>
    <w:rsid w:val="0028707A"/>
    <w:rsid w:val="00287DC8"/>
    <w:rsid w:val="00290773"/>
    <w:rsid w:val="002934F9"/>
    <w:rsid w:val="00293A30"/>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3C08"/>
    <w:rsid w:val="002D73D6"/>
    <w:rsid w:val="002E1053"/>
    <w:rsid w:val="002E1955"/>
    <w:rsid w:val="002E4504"/>
    <w:rsid w:val="002E5641"/>
    <w:rsid w:val="002E7D7B"/>
    <w:rsid w:val="002F135A"/>
    <w:rsid w:val="002F2061"/>
    <w:rsid w:val="002F4492"/>
    <w:rsid w:val="002F5438"/>
    <w:rsid w:val="002F563D"/>
    <w:rsid w:val="002F573C"/>
    <w:rsid w:val="002F644A"/>
    <w:rsid w:val="002F71C5"/>
    <w:rsid w:val="00304543"/>
    <w:rsid w:val="00310A64"/>
    <w:rsid w:val="00310AB3"/>
    <w:rsid w:val="00312545"/>
    <w:rsid w:val="003200C5"/>
    <w:rsid w:val="00324D73"/>
    <w:rsid w:val="00325394"/>
    <w:rsid w:val="00325EA7"/>
    <w:rsid w:val="00326FA2"/>
    <w:rsid w:val="0033017E"/>
    <w:rsid w:val="00340D67"/>
    <w:rsid w:val="003451E9"/>
    <w:rsid w:val="00347067"/>
    <w:rsid w:val="0035152E"/>
    <w:rsid w:val="0035328E"/>
    <w:rsid w:val="00356006"/>
    <w:rsid w:val="00357C6A"/>
    <w:rsid w:val="00360408"/>
    <w:rsid w:val="00364268"/>
    <w:rsid w:val="0036557B"/>
    <w:rsid w:val="003700BF"/>
    <w:rsid w:val="00371592"/>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B042D"/>
    <w:rsid w:val="003B2331"/>
    <w:rsid w:val="003B3EDD"/>
    <w:rsid w:val="003C09F2"/>
    <w:rsid w:val="003C0F92"/>
    <w:rsid w:val="003C1CD2"/>
    <w:rsid w:val="003C1E76"/>
    <w:rsid w:val="003C34B2"/>
    <w:rsid w:val="003C4170"/>
    <w:rsid w:val="003C65BD"/>
    <w:rsid w:val="003C6DEF"/>
    <w:rsid w:val="003C78DA"/>
    <w:rsid w:val="003D170E"/>
    <w:rsid w:val="003E2CB0"/>
    <w:rsid w:val="003E334E"/>
    <w:rsid w:val="003E3D8B"/>
    <w:rsid w:val="003E4160"/>
    <w:rsid w:val="003E42BD"/>
    <w:rsid w:val="003E54CC"/>
    <w:rsid w:val="003E649C"/>
    <w:rsid w:val="003F23A5"/>
    <w:rsid w:val="003F25E0"/>
    <w:rsid w:val="004002A2"/>
    <w:rsid w:val="00401FF2"/>
    <w:rsid w:val="0040224A"/>
    <w:rsid w:val="00404A1D"/>
    <w:rsid w:val="004057E3"/>
    <w:rsid w:val="00405904"/>
    <w:rsid w:val="00406C85"/>
    <w:rsid w:val="00410B91"/>
    <w:rsid w:val="00414438"/>
    <w:rsid w:val="00415EC1"/>
    <w:rsid w:val="00416245"/>
    <w:rsid w:val="0041787B"/>
    <w:rsid w:val="00421446"/>
    <w:rsid w:val="00423824"/>
    <w:rsid w:val="00432CA6"/>
    <w:rsid w:val="00433057"/>
    <w:rsid w:val="00435158"/>
    <w:rsid w:val="0043558D"/>
    <w:rsid w:val="00436125"/>
    <w:rsid w:val="00436B16"/>
    <w:rsid w:val="004407AE"/>
    <w:rsid w:val="00442691"/>
    <w:rsid w:val="00444426"/>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6BE"/>
    <w:rsid w:val="0049110D"/>
    <w:rsid w:val="004919AE"/>
    <w:rsid w:val="0049228E"/>
    <w:rsid w:val="00493BFC"/>
    <w:rsid w:val="004949A2"/>
    <w:rsid w:val="00495729"/>
    <w:rsid w:val="00495C8F"/>
    <w:rsid w:val="004A06FC"/>
    <w:rsid w:val="004A3BE3"/>
    <w:rsid w:val="004A444D"/>
    <w:rsid w:val="004A474D"/>
    <w:rsid w:val="004A5280"/>
    <w:rsid w:val="004A62E0"/>
    <w:rsid w:val="004A6454"/>
    <w:rsid w:val="004A68F9"/>
    <w:rsid w:val="004A7B03"/>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E217F"/>
    <w:rsid w:val="004F3A1A"/>
    <w:rsid w:val="004F3FAC"/>
    <w:rsid w:val="004F50BB"/>
    <w:rsid w:val="004F6395"/>
    <w:rsid w:val="004F758B"/>
    <w:rsid w:val="0050086E"/>
    <w:rsid w:val="00502615"/>
    <w:rsid w:val="0050419E"/>
    <w:rsid w:val="00505735"/>
    <w:rsid w:val="005077BB"/>
    <w:rsid w:val="0051079F"/>
    <w:rsid w:val="00510C41"/>
    <w:rsid w:val="005146C9"/>
    <w:rsid w:val="00517446"/>
    <w:rsid w:val="005232FB"/>
    <w:rsid w:val="0052407D"/>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575A6"/>
    <w:rsid w:val="00563000"/>
    <w:rsid w:val="00570576"/>
    <w:rsid w:val="005716D8"/>
    <w:rsid w:val="0057225E"/>
    <w:rsid w:val="005772B9"/>
    <w:rsid w:val="00577BE3"/>
    <w:rsid w:val="0058625A"/>
    <w:rsid w:val="005922FE"/>
    <w:rsid w:val="005923C1"/>
    <w:rsid w:val="00597472"/>
    <w:rsid w:val="005A0C48"/>
    <w:rsid w:val="005A27C6"/>
    <w:rsid w:val="005A34EE"/>
    <w:rsid w:val="005A45F1"/>
    <w:rsid w:val="005A5D20"/>
    <w:rsid w:val="005A7FD1"/>
    <w:rsid w:val="005B18A8"/>
    <w:rsid w:val="005B26DB"/>
    <w:rsid w:val="005B386E"/>
    <w:rsid w:val="005B6B7E"/>
    <w:rsid w:val="005B7480"/>
    <w:rsid w:val="005C0019"/>
    <w:rsid w:val="005C176B"/>
    <w:rsid w:val="005C1CB1"/>
    <w:rsid w:val="005C2021"/>
    <w:rsid w:val="005C3292"/>
    <w:rsid w:val="005C4033"/>
    <w:rsid w:val="005C4340"/>
    <w:rsid w:val="005C59F4"/>
    <w:rsid w:val="005C7A52"/>
    <w:rsid w:val="005D467D"/>
    <w:rsid w:val="005E0926"/>
    <w:rsid w:val="005E0D9A"/>
    <w:rsid w:val="005E0F14"/>
    <w:rsid w:val="005E1753"/>
    <w:rsid w:val="005E1C3F"/>
    <w:rsid w:val="005E3F1F"/>
    <w:rsid w:val="005E6A19"/>
    <w:rsid w:val="005F0BAB"/>
    <w:rsid w:val="005F1182"/>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65E76"/>
    <w:rsid w:val="006709AB"/>
    <w:rsid w:val="00671210"/>
    <w:rsid w:val="006737DA"/>
    <w:rsid w:val="006739FD"/>
    <w:rsid w:val="00674B34"/>
    <w:rsid w:val="006802FB"/>
    <w:rsid w:val="00681427"/>
    <w:rsid w:val="0068390C"/>
    <w:rsid w:val="006860ED"/>
    <w:rsid w:val="00690769"/>
    <w:rsid w:val="006919F2"/>
    <w:rsid w:val="00691DF1"/>
    <w:rsid w:val="00692233"/>
    <w:rsid w:val="00692A27"/>
    <w:rsid w:val="006941F9"/>
    <w:rsid w:val="00696D06"/>
    <w:rsid w:val="006A03C5"/>
    <w:rsid w:val="006A125D"/>
    <w:rsid w:val="006A3B44"/>
    <w:rsid w:val="006A48B8"/>
    <w:rsid w:val="006A6A86"/>
    <w:rsid w:val="006B0D90"/>
    <w:rsid w:val="006B1DAF"/>
    <w:rsid w:val="006B1E58"/>
    <w:rsid w:val="006B228E"/>
    <w:rsid w:val="006B33D8"/>
    <w:rsid w:val="006B391A"/>
    <w:rsid w:val="006B668E"/>
    <w:rsid w:val="006B6F65"/>
    <w:rsid w:val="006C009E"/>
    <w:rsid w:val="006C178C"/>
    <w:rsid w:val="006C1DF1"/>
    <w:rsid w:val="006C36A0"/>
    <w:rsid w:val="006C3919"/>
    <w:rsid w:val="006C4263"/>
    <w:rsid w:val="006C48AD"/>
    <w:rsid w:val="006C56CC"/>
    <w:rsid w:val="006C74BF"/>
    <w:rsid w:val="006D0902"/>
    <w:rsid w:val="006D0A23"/>
    <w:rsid w:val="006D0FFB"/>
    <w:rsid w:val="006D238F"/>
    <w:rsid w:val="006D333F"/>
    <w:rsid w:val="006D7BB3"/>
    <w:rsid w:val="006D7D9F"/>
    <w:rsid w:val="006E0717"/>
    <w:rsid w:val="006E206D"/>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4F3B"/>
    <w:rsid w:val="00751611"/>
    <w:rsid w:val="0076079D"/>
    <w:rsid w:val="007620DB"/>
    <w:rsid w:val="00762555"/>
    <w:rsid w:val="0077218F"/>
    <w:rsid w:val="0077610C"/>
    <w:rsid w:val="00781978"/>
    <w:rsid w:val="0078239C"/>
    <w:rsid w:val="00782483"/>
    <w:rsid w:val="00782F95"/>
    <w:rsid w:val="007831E2"/>
    <w:rsid w:val="00784C57"/>
    <w:rsid w:val="00785F5E"/>
    <w:rsid w:val="00786798"/>
    <w:rsid w:val="007935B6"/>
    <w:rsid w:val="00793BF4"/>
    <w:rsid w:val="007946FF"/>
    <w:rsid w:val="00796E8F"/>
    <w:rsid w:val="00797270"/>
    <w:rsid w:val="007974C7"/>
    <w:rsid w:val="007A4B6C"/>
    <w:rsid w:val="007A568B"/>
    <w:rsid w:val="007A5BF6"/>
    <w:rsid w:val="007A7755"/>
    <w:rsid w:val="007B1D9F"/>
    <w:rsid w:val="007B21F8"/>
    <w:rsid w:val="007B3E50"/>
    <w:rsid w:val="007B4C2D"/>
    <w:rsid w:val="007B730E"/>
    <w:rsid w:val="007C0C5F"/>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2260"/>
    <w:rsid w:val="0081296C"/>
    <w:rsid w:val="00813063"/>
    <w:rsid w:val="0081509E"/>
    <w:rsid w:val="0081748F"/>
    <w:rsid w:val="00823B61"/>
    <w:rsid w:val="00826CC5"/>
    <w:rsid w:val="0082753C"/>
    <w:rsid w:val="00827B2C"/>
    <w:rsid w:val="008312CE"/>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83F0E"/>
    <w:rsid w:val="00885E31"/>
    <w:rsid w:val="008868FE"/>
    <w:rsid w:val="00887A45"/>
    <w:rsid w:val="00892BAF"/>
    <w:rsid w:val="00892BB3"/>
    <w:rsid w:val="00893341"/>
    <w:rsid w:val="00893ECA"/>
    <w:rsid w:val="00895B7D"/>
    <w:rsid w:val="008A0207"/>
    <w:rsid w:val="008A055F"/>
    <w:rsid w:val="008A1DFE"/>
    <w:rsid w:val="008A63B1"/>
    <w:rsid w:val="008A7016"/>
    <w:rsid w:val="008B0243"/>
    <w:rsid w:val="008B0C67"/>
    <w:rsid w:val="008B104C"/>
    <w:rsid w:val="008B1F30"/>
    <w:rsid w:val="008B1FE6"/>
    <w:rsid w:val="008B2E96"/>
    <w:rsid w:val="008B4695"/>
    <w:rsid w:val="008B47AA"/>
    <w:rsid w:val="008B6AFF"/>
    <w:rsid w:val="008B736C"/>
    <w:rsid w:val="008B7BA8"/>
    <w:rsid w:val="008B7F86"/>
    <w:rsid w:val="008C2196"/>
    <w:rsid w:val="008C2BD3"/>
    <w:rsid w:val="008C2E33"/>
    <w:rsid w:val="008C43CA"/>
    <w:rsid w:val="008C7C0F"/>
    <w:rsid w:val="008D4A54"/>
    <w:rsid w:val="008D6339"/>
    <w:rsid w:val="008D6B76"/>
    <w:rsid w:val="008D7273"/>
    <w:rsid w:val="008E12A5"/>
    <w:rsid w:val="008E3FB4"/>
    <w:rsid w:val="008E5B5F"/>
    <w:rsid w:val="008E7663"/>
    <w:rsid w:val="008F1106"/>
    <w:rsid w:val="008F3C99"/>
    <w:rsid w:val="008F55F4"/>
    <w:rsid w:val="008F5957"/>
    <w:rsid w:val="008F7818"/>
    <w:rsid w:val="00900127"/>
    <w:rsid w:val="00901B23"/>
    <w:rsid w:val="00905254"/>
    <w:rsid w:val="00905FBF"/>
    <w:rsid w:val="00916950"/>
    <w:rsid w:val="00923998"/>
    <w:rsid w:val="00923B42"/>
    <w:rsid w:val="00923D2E"/>
    <w:rsid w:val="009324CB"/>
    <w:rsid w:val="00935AA6"/>
    <w:rsid w:val="00935C50"/>
    <w:rsid w:val="00935E6B"/>
    <w:rsid w:val="00937972"/>
    <w:rsid w:val="009403D9"/>
    <w:rsid w:val="00940837"/>
    <w:rsid w:val="009416C1"/>
    <w:rsid w:val="00942B19"/>
    <w:rsid w:val="00943B02"/>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D50"/>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D7AED"/>
    <w:rsid w:val="009E16DB"/>
    <w:rsid w:val="009E74A0"/>
    <w:rsid w:val="009F499B"/>
    <w:rsid w:val="009F619F"/>
    <w:rsid w:val="009F61CE"/>
    <w:rsid w:val="00A034FB"/>
    <w:rsid w:val="00A04274"/>
    <w:rsid w:val="00A0563F"/>
    <w:rsid w:val="00A12B61"/>
    <w:rsid w:val="00A174CA"/>
    <w:rsid w:val="00A22082"/>
    <w:rsid w:val="00A235FE"/>
    <w:rsid w:val="00A2459E"/>
    <w:rsid w:val="00A26505"/>
    <w:rsid w:val="00A27D3B"/>
    <w:rsid w:val="00A27E40"/>
    <w:rsid w:val="00A30CF5"/>
    <w:rsid w:val="00A34994"/>
    <w:rsid w:val="00A3522E"/>
    <w:rsid w:val="00A3687E"/>
    <w:rsid w:val="00A36C89"/>
    <w:rsid w:val="00A40B46"/>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12E4"/>
    <w:rsid w:val="00A62DDC"/>
    <w:rsid w:val="00A65BEC"/>
    <w:rsid w:val="00A66A67"/>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3005"/>
    <w:rsid w:val="00AB4736"/>
    <w:rsid w:val="00AB48F2"/>
    <w:rsid w:val="00AB4AEA"/>
    <w:rsid w:val="00AB4BC4"/>
    <w:rsid w:val="00AB7673"/>
    <w:rsid w:val="00AB7C2B"/>
    <w:rsid w:val="00AC56C2"/>
    <w:rsid w:val="00AD13B3"/>
    <w:rsid w:val="00AD2227"/>
    <w:rsid w:val="00AD2667"/>
    <w:rsid w:val="00AD29B8"/>
    <w:rsid w:val="00AD5919"/>
    <w:rsid w:val="00AD6D80"/>
    <w:rsid w:val="00AD7F3A"/>
    <w:rsid w:val="00AE1711"/>
    <w:rsid w:val="00AE2D28"/>
    <w:rsid w:val="00AE55DB"/>
    <w:rsid w:val="00AE7959"/>
    <w:rsid w:val="00AF1272"/>
    <w:rsid w:val="00AF3829"/>
    <w:rsid w:val="00AF442B"/>
    <w:rsid w:val="00AF4CB0"/>
    <w:rsid w:val="00AF706E"/>
    <w:rsid w:val="00AF73F9"/>
    <w:rsid w:val="00B00F3E"/>
    <w:rsid w:val="00B022F8"/>
    <w:rsid w:val="00B039C3"/>
    <w:rsid w:val="00B04B2A"/>
    <w:rsid w:val="00B056AE"/>
    <w:rsid w:val="00B05D3F"/>
    <w:rsid w:val="00B10E42"/>
    <w:rsid w:val="00B11451"/>
    <w:rsid w:val="00B140E7"/>
    <w:rsid w:val="00B20D0E"/>
    <w:rsid w:val="00B21133"/>
    <w:rsid w:val="00B26E20"/>
    <w:rsid w:val="00B30C98"/>
    <w:rsid w:val="00B339CB"/>
    <w:rsid w:val="00B3545E"/>
    <w:rsid w:val="00B37861"/>
    <w:rsid w:val="00B37C59"/>
    <w:rsid w:val="00B40444"/>
    <w:rsid w:val="00B40B77"/>
    <w:rsid w:val="00B411A4"/>
    <w:rsid w:val="00B413EE"/>
    <w:rsid w:val="00B41CCD"/>
    <w:rsid w:val="00B43213"/>
    <w:rsid w:val="00B43FD8"/>
    <w:rsid w:val="00B45417"/>
    <w:rsid w:val="00B4581E"/>
    <w:rsid w:val="00B45C2A"/>
    <w:rsid w:val="00B46CCC"/>
    <w:rsid w:val="00B51833"/>
    <w:rsid w:val="00B53B25"/>
    <w:rsid w:val="00B61F00"/>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2BA3"/>
    <w:rsid w:val="00B9468C"/>
    <w:rsid w:val="00B9507E"/>
    <w:rsid w:val="00B95A63"/>
    <w:rsid w:val="00B96BE6"/>
    <w:rsid w:val="00B96F63"/>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03F5"/>
    <w:rsid w:val="00BE16AD"/>
    <w:rsid w:val="00BE49FF"/>
    <w:rsid w:val="00BE4E46"/>
    <w:rsid w:val="00BE50AF"/>
    <w:rsid w:val="00BE5830"/>
    <w:rsid w:val="00BE63E9"/>
    <w:rsid w:val="00BF1594"/>
    <w:rsid w:val="00BF1BA9"/>
    <w:rsid w:val="00BF27BE"/>
    <w:rsid w:val="00BF28D4"/>
    <w:rsid w:val="00BF4352"/>
    <w:rsid w:val="00BF4C2F"/>
    <w:rsid w:val="00BF722C"/>
    <w:rsid w:val="00C0054B"/>
    <w:rsid w:val="00C014DF"/>
    <w:rsid w:val="00C01C3D"/>
    <w:rsid w:val="00C0213E"/>
    <w:rsid w:val="00C02217"/>
    <w:rsid w:val="00C10035"/>
    <w:rsid w:val="00C10AEA"/>
    <w:rsid w:val="00C12073"/>
    <w:rsid w:val="00C13AA4"/>
    <w:rsid w:val="00C153F5"/>
    <w:rsid w:val="00C15806"/>
    <w:rsid w:val="00C163EB"/>
    <w:rsid w:val="00C17D72"/>
    <w:rsid w:val="00C22CA9"/>
    <w:rsid w:val="00C232C4"/>
    <w:rsid w:val="00C2445B"/>
    <w:rsid w:val="00C24DC3"/>
    <w:rsid w:val="00C2668C"/>
    <w:rsid w:val="00C279B9"/>
    <w:rsid w:val="00C30003"/>
    <w:rsid w:val="00C318F7"/>
    <w:rsid w:val="00C33067"/>
    <w:rsid w:val="00C33B05"/>
    <w:rsid w:val="00C33C80"/>
    <w:rsid w:val="00C34FE2"/>
    <w:rsid w:val="00C356A9"/>
    <w:rsid w:val="00C37354"/>
    <w:rsid w:val="00C44B97"/>
    <w:rsid w:val="00C44FAC"/>
    <w:rsid w:val="00C46197"/>
    <w:rsid w:val="00C46C6A"/>
    <w:rsid w:val="00C47B97"/>
    <w:rsid w:val="00C55745"/>
    <w:rsid w:val="00C566EF"/>
    <w:rsid w:val="00C56946"/>
    <w:rsid w:val="00C56E8D"/>
    <w:rsid w:val="00C61F6F"/>
    <w:rsid w:val="00C64358"/>
    <w:rsid w:val="00C6643A"/>
    <w:rsid w:val="00C6690D"/>
    <w:rsid w:val="00C703D4"/>
    <w:rsid w:val="00C70EBC"/>
    <w:rsid w:val="00C72826"/>
    <w:rsid w:val="00C729F2"/>
    <w:rsid w:val="00C72E1E"/>
    <w:rsid w:val="00C765FC"/>
    <w:rsid w:val="00C8056E"/>
    <w:rsid w:val="00C81680"/>
    <w:rsid w:val="00C915FA"/>
    <w:rsid w:val="00C95294"/>
    <w:rsid w:val="00C97AAF"/>
    <w:rsid w:val="00CA04C3"/>
    <w:rsid w:val="00CA1C31"/>
    <w:rsid w:val="00CA265C"/>
    <w:rsid w:val="00CA35FC"/>
    <w:rsid w:val="00CA3F2A"/>
    <w:rsid w:val="00CA7190"/>
    <w:rsid w:val="00CB0F0F"/>
    <w:rsid w:val="00CB2ED8"/>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66BE"/>
    <w:rsid w:val="00CD7796"/>
    <w:rsid w:val="00CD7C16"/>
    <w:rsid w:val="00CE3169"/>
    <w:rsid w:val="00CE62E9"/>
    <w:rsid w:val="00CE6C93"/>
    <w:rsid w:val="00CF1F82"/>
    <w:rsid w:val="00CF3254"/>
    <w:rsid w:val="00CF3B7E"/>
    <w:rsid w:val="00CF4082"/>
    <w:rsid w:val="00D13A01"/>
    <w:rsid w:val="00D13AE1"/>
    <w:rsid w:val="00D14EDD"/>
    <w:rsid w:val="00D14F7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A54"/>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5760"/>
    <w:rsid w:val="00DB6EAE"/>
    <w:rsid w:val="00DC0DD6"/>
    <w:rsid w:val="00DC10C6"/>
    <w:rsid w:val="00DC32CA"/>
    <w:rsid w:val="00DC37D3"/>
    <w:rsid w:val="00DC6774"/>
    <w:rsid w:val="00DD459C"/>
    <w:rsid w:val="00DD6B70"/>
    <w:rsid w:val="00DE0725"/>
    <w:rsid w:val="00DE1673"/>
    <w:rsid w:val="00DE2E5C"/>
    <w:rsid w:val="00DE6719"/>
    <w:rsid w:val="00DF02DC"/>
    <w:rsid w:val="00DF13FA"/>
    <w:rsid w:val="00DF1AE3"/>
    <w:rsid w:val="00DF6D95"/>
    <w:rsid w:val="00DF7FD8"/>
    <w:rsid w:val="00E033BD"/>
    <w:rsid w:val="00E039D8"/>
    <w:rsid w:val="00E11531"/>
    <w:rsid w:val="00E124BB"/>
    <w:rsid w:val="00E14E87"/>
    <w:rsid w:val="00E17CAC"/>
    <w:rsid w:val="00E22EFE"/>
    <w:rsid w:val="00E30FE5"/>
    <w:rsid w:val="00E31B1F"/>
    <w:rsid w:val="00E31F55"/>
    <w:rsid w:val="00E324CD"/>
    <w:rsid w:val="00E34355"/>
    <w:rsid w:val="00E34E27"/>
    <w:rsid w:val="00E363B6"/>
    <w:rsid w:val="00E416C7"/>
    <w:rsid w:val="00E43864"/>
    <w:rsid w:val="00E4387D"/>
    <w:rsid w:val="00E44112"/>
    <w:rsid w:val="00E475CA"/>
    <w:rsid w:val="00E52729"/>
    <w:rsid w:val="00E533F6"/>
    <w:rsid w:val="00E56897"/>
    <w:rsid w:val="00E57256"/>
    <w:rsid w:val="00E61AA8"/>
    <w:rsid w:val="00E628B9"/>
    <w:rsid w:val="00E63371"/>
    <w:rsid w:val="00E63E21"/>
    <w:rsid w:val="00E666E7"/>
    <w:rsid w:val="00E72840"/>
    <w:rsid w:val="00E7553A"/>
    <w:rsid w:val="00E75CF3"/>
    <w:rsid w:val="00E7706D"/>
    <w:rsid w:val="00E812C0"/>
    <w:rsid w:val="00E85ACE"/>
    <w:rsid w:val="00E872C3"/>
    <w:rsid w:val="00E873E0"/>
    <w:rsid w:val="00E908C9"/>
    <w:rsid w:val="00E90E3A"/>
    <w:rsid w:val="00E91051"/>
    <w:rsid w:val="00E92853"/>
    <w:rsid w:val="00E96037"/>
    <w:rsid w:val="00E96D26"/>
    <w:rsid w:val="00EA06B6"/>
    <w:rsid w:val="00EA1998"/>
    <w:rsid w:val="00EA39C3"/>
    <w:rsid w:val="00EA52E6"/>
    <w:rsid w:val="00EB2B0B"/>
    <w:rsid w:val="00EB447E"/>
    <w:rsid w:val="00EB4B38"/>
    <w:rsid w:val="00EB5B08"/>
    <w:rsid w:val="00EB64CD"/>
    <w:rsid w:val="00EB72B0"/>
    <w:rsid w:val="00EC0B9F"/>
    <w:rsid w:val="00EC1527"/>
    <w:rsid w:val="00EC492E"/>
    <w:rsid w:val="00EC4F15"/>
    <w:rsid w:val="00EC5A4E"/>
    <w:rsid w:val="00EC6D87"/>
    <w:rsid w:val="00EC6E61"/>
    <w:rsid w:val="00EC7126"/>
    <w:rsid w:val="00ED0289"/>
    <w:rsid w:val="00ED1805"/>
    <w:rsid w:val="00ED7A78"/>
    <w:rsid w:val="00EE3F90"/>
    <w:rsid w:val="00EE4385"/>
    <w:rsid w:val="00EE4A53"/>
    <w:rsid w:val="00EE5010"/>
    <w:rsid w:val="00EF1FB3"/>
    <w:rsid w:val="00EF2232"/>
    <w:rsid w:val="00EF79F8"/>
    <w:rsid w:val="00F02134"/>
    <w:rsid w:val="00F04F4C"/>
    <w:rsid w:val="00F05006"/>
    <w:rsid w:val="00F11E25"/>
    <w:rsid w:val="00F125F3"/>
    <w:rsid w:val="00F14DFB"/>
    <w:rsid w:val="00F1643C"/>
    <w:rsid w:val="00F16A91"/>
    <w:rsid w:val="00F174CB"/>
    <w:rsid w:val="00F20F7E"/>
    <w:rsid w:val="00F217EF"/>
    <w:rsid w:val="00F24EA1"/>
    <w:rsid w:val="00F26BC9"/>
    <w:rsid w:val="00F27204"/>
    <w:rsid w:val="00F32BCD"/>
    <w:rsid w:val="00F33088"/>
    <w:rsid w:val="00F350F1"/>
    <w:rsid w:val="00F3543E"/>
    <w:rsid w:val="00F43B48"/>
    <w:rsid w:val="00F44146"/>
    <w:rsid w:val="00F44605"/>
    <w:rsid w:val="00F508F0"/>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58DF"/>
    <w:rsid w:val="00F874B6"/>
    <w:rsid w:val="00F9399A"/>
    <w:rsid w:val="00F9551A"/>
    <w:rsid w:val="00F96748"/>
    <w:rsid w:val="00F972F3"/>
    <w:rsid w:val="00F97DC4"/>
    <w:rsid w:val="00FA130E"/>
    <w:rsid w:val="00FA13B7"/>
    <w:rsid w:val="00FA1F87"/>
    <w:rsid w:val="00FA2826"/>
    <w:rsid w:val="00FA2EDC"/>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D69C0"/>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n/zh-hans/%E5%8F%AF%E6%8C%81%E7%BB%AD%E6%80%A7%E5%8F%91%E5%B1%95" TargetMode="External"/><Relationship Id="rId18" Type="http://schemas.openxmlformats.org/officeDocument/2006/relationships/image" Target="media/image2.png"/><Relationship Id="rId26" Type="http://schemas.openxmlformats.org/officeDocument/2006/relationships/image" Target="media/image5.png"/><Relationship Id="rId21" Type="http://schemas.openxmlformats.org/officeDocument/2006/relationships/image" Target="media/image3.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kraiburg-tpe.cn/zh-hans/%E5%88%9B%E6%96%B0TPE%E6%9D%90%E6%96%99%E6%8F%90%E5%8D%87%E8%87%AA%E5%8A%A8%E8%8D%AF%E7%89%A9%E5%88%86%E9%85%8D%E5%99%A8%E7%9A%84%E6%80%A7%E8%83%BD" TargetMode="External"/><Relationship Id="rId17" Type="http://schemas.openxmlformats.org/officeDocument/2006/relationships/hyperlink" Target="https://bit.ly/34qxBOV" TargetMode="External"/><Relationship Id="rId25" Type="http://schemas.openxmlformats.org/officeDocument/2006/relationships/hyperlink" Target="https://blog.naver.com/kraiburgtpe_2015" TargetMode="External"/><Relationship Id="rId33" Type="http://schemas.openxmlformats.org/officeDocument/2006/relationships/image" Target="media/image9.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www.kraiburg-tpe.com/de/news" TargetMode="External"/><Relationship Id="rId29" Type="http://schemas.openxmlformats.org/officeDocument/2006/relationships/hyperlink" Target="https://www.youtube.com/channel/UCG71Bdw9bBMMwKr13-qFaP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n/zh-hans/%E7%83%AD%E5%A1%91%E5%AE%9D-h-%E5%8C%BB%E7%96%97%E4%BF%9D%E5%81%A5-tpe" TargetMode="External"/><Relationship Id="rId24" Type="http://schemas.openxmlformats.org/officeDocument/2006/relationships/image" Target="media/image4.png"/><Relationship Id="rId32" Type="http://schemas.openxmlformats.org/officeDocument/2006/relationships/image" Target="media/image8.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n/zh-hans/%E6%96%B0%E4%B8%80%E4%BB%A3TPE%E6%9D%90%E6%96%99%E5%8A%A9%E5%8A%9B%E7%BC%93%E8%A7%A3%E9%BC%BE%E5%A3%B0%E9%97%AE%E9%A2%98" TargetMode="External"/><Relationship Id="rId23" Type="http://schemas.openxmlformats.org/officeDocument/2006/relationships/hyperlink" Target="https://www.kraiburg-tpe.com/en/wechat" TargetMode="External"/><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kraiburg-tpe.com/zh-hans/node/613" TargetMode="External"/><Relationship Id="rId31" Type="http://schemas.openxmlformats.org/officeDocument/2006/relationships/hyperlink" Target="https://i.youku.com/i/UMTYxNTExNTgz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n/zh-hans/%E5%87%AF%E6%9F%8F%E8%83%B6%E5%AE%9D-%E5%88%9B%E6%96%B0TPE%E6%9D%90%E6%96%99%E6%8E%A8%E5%8A%A8%E6%BB%B4%E7%9C%BC%E6%B6%B2%E5%8C%85%E8%A3%85%E5%AE%89%E5%85%A8%E5%8D%87%E7%BA%A7" TargetMode="External"/><Relationship Id="rId22" Type="http://schemas.openxmlformats.org/officeDocument/2006/relationships/hyperlink" Target="https://www.kraiburg-tpe.cn/zh-hans/%E5%87%AF%E6%9F%8F%E8%83%B6%E5%AE%9DTPE%E6%96%B0%E9%97%BB" TargetMode="External"/><Relationship Id="rId27" Type="http://schemas.openxmlformats.org/officeDocument/2006/relationships/hyperlink" Target="https://www.linkedin.com/company/kraiburg-tpe/?originalSubdomain=de" TargetMode="External"/><Relationship Id="rId30" Type="http://schemas.openxmlformats.org/officeDocument/2006/relationships/image" Target="media/image7.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1DEDF246-F4E2-41BC-A5D7-22DABFE73AA9}"/>
</file>

<file path=customXml/itemProps3.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4.xml><?xml version="1.0" encoding="utf-8"?>
<ds:datastoreItem xmlns:ds="http://schemas.openxmlformats.org/officeDocument/2006/customXml" ds:itemID="{FCF1BF41-1A33-4848-9ADB-FDD43BEA74AD}">
  <ds:schemaRefs>
    <ds:schemaRef ds:uri="http://purl.org/dc/elements/1.1/"/>
    <ds:schemaRef ds:uri="http://purl.org/dc/dcmitype/"/>
    <ds:schemaRef ds:uri="http://schemas.openxmlformats.org/package/2006/metadata/core-properties"/>
    <ds:schemaRef ds:uri="b0aac98f-77e3-488e-b1d0-e526279ba76f"/>
    <ds:schemaRef ds:uri="8d3818be-6f21-4c29-ab13-78e30dc982d3"/>
    <ds:schemaRef ds:uri="http://purl.org/dc/terms/"/>
    <ds:schemaRef ds:uri="http://schemas.microsoft.com/office/2006/documentManagement/types"/>
    <ds:schemaRef ds:uri="http://schemas.microsoft.com/office/2006/metadata/properties"/>
    <ds:schemaRef ds:uri="http://www.w3.org/XML/1998/namespace"/>
    <ds:schemaRef ds:uri="http://schemas.microsoft.com/office/infopath/2007/PartnerControl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92</TotalTime>
  <Pages>5</Pages>
  <Words>532</Words>
  <Characters>3035</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26</cp:revision>
  <cp:lastPrinted>2026-04-02T00:39:00Z</cp:lastPrinted>
  <dcterms:created xsi:type="dcterms:W3CDTF">2026-02-12T09:01:00Z</dcterms:created>
  <dcterms:modified xsi:type="dcterms:W3CDTF">2026-04-02T00:39:00Z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